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2209" w:rsidP="00979311" w:rsidRDefault="008A2209" w14:paraId="4CE58803" w14:textId="7185505D">
      <w:pPr>
        <w:pStyle w:val="BodyText"/>
        <w:jc w:val="center"/>
        <w:rPr>
          <w:rFonts w:ascii="Calibri" w:hAnsi="Calibri" w:eastAsia="Calibri" w:cs="Calibri" w:asciiTheme="minorAscii" w:hAnsiTheme="minorAscii" w:eastAsiaTheme="minorAscii" w:cstheme="minorAscii"/>
          <w:b w:val="0"/>
          <w:bCs w:val="0"/>
          <w:sz w:val="36"/>
          <w:szCs w:val="36"/>
        </w:rPr>
      </w:pPr>
      <w:r w:rsidRPr="00979311" w:rsidR="392C4E00">
        <w:rPr>
          <w:rFonts w:ascii="Calibri" w:hAnsi="Calibri" w:eastAsia="Calibri" w:cs="Calibri" w:asciiTheme="minorAscii" w:hAnsiTheme="minorAscii" w:eastAsiaTheme="minorAscii" w:cstheme="minorAscii"/>
          <w:b w:val="0"/>
          <w:bCs w:val="0"/>
          <w:sz w:val="36"/>
          <w:szCs w:val="36"/>
        </w:rPr>
        <w:t xml:space="preserve">URBAN EVOLUTIONS </w:t>
      </w:r>
    </w:p>
    <w:p w:rsidR="54658178" w:rsidP="00979311" w:rsidRDefault="54658178" w14:paraId="3B929DF7" w14:textId="7EDE7BC9">
      <w:pPr>
        <w:pStyle w:val="BodyText"/>
        <w:jc w:val="center"/>
        <w:rPr>
          <w:rFonts w:ascii="Calibri" w:hAnsi="Calibri" w:eastAsia="Calibri" w:cs="Calibri" w:asciiTheme="minorAscii" w:hAnsiTheme="minorAscii" w:eastAsiaTheme="minorAscii" w:cstheme="minorAscii"/>
          <w:b w:val="0"/>
          <w:bCs w:val="0"/>
          <w:sz w:val="36"/>
          <w:szCs w:val="36"/>
        </w:rPr>
      </w:pPr>
      <w:r w:rsidRPr="5832AF5A" w:rsidR="54658178">
        <w:rPr>
          <w:rFonts w:ascii="Calibri" w:hAnsi="Calibri" w:eastAsia="Calibri" w:cs="Calibri" w:asciiTheme="minorAscii" w:hAnsiTheme="minorAscii" w:eastAsiaTheme="minorAscii" w:cstheme="minorAscii"/>
          <w:b w:val="0"/>
          <w:bCs w:val="0"/>
          <w:sz w:val="36"/>
          <w:szCs w:val="36"/>
        </w:rPr>
        <w:t xml:space="preserve">WOOD WALL PANEL </w:t>
      </w:r>
      <w:r>
        <w:br/>
      </w:r>
      <w:r w:rsidRPr="5832AF5A" w:rsidR="54658178">
        <w:rPr>
          <w:rFonts w:ascii="Calibri" w:hAnsi="Calibri" w:eastAsia="Calibri" w:cs="Calibri" w:asciiTheme="minorAscii" w:hAnsiTheme="minorAscii" w:eastAsiaTheme="minorAscii" w:cstheme="minorAscii"/>
          <w:b w:val="0"/>
          <w:bCs w:val="0"/>
          <w:sz w:val="36"/>
          <w:szCs w:val="36"/>
        </w:rPr>
        <w:t>TAKE BACK REUSE PROGRAM</w:t>
      </w:r>
      <w:r>
        <w:br/>
      </w:r>
      <w:r w:rsidRPr="5832AF5A" w:rsidR="1BA269E2">
        <w:rPr>
          <w:rFonts w:ascii="Calibri" w:hAnsi="Calibri" w:eastAsia="Calibri" w:cs="Calibri" w:asciiTheme="minorAscii" w:hAnsiTheme="minorAscii" w:eastAsiaTheme="minorAscii" w:cstheme="minorAscii"/>
          <w:b w:val="0"/>
          <w:bCs w:val="0"/>
          <w:sz w:val="36"/>
          <w:szCs w:val="36"/>
        </w:rPr>
        <w:t>TECHNICAL SPECIFICATIONS</w:t>
      </w:r>
    </w:p>
    <w:p w:rsidR="008A2209" w:rsidP="00979311" w:rsidRDefault="008A2209" w14:paraId="4CE58804" w14:textId="77777777">
      <w:pPr>
        <w:pStyle w:val="BodyText"/>
        <w:spacing w:before="11"/>
        <w:rPr>
          <w:rFonts w:ascii="Calibri" w:hAnsi="Calibri" w:eastAsia="Calibri" w:cs="Calibri" w:asciiTheme="minorAscii" w:hAnsiTheme="minorAscii" w:eastAsiaTheme="minorAscii" w:cstheme="minorAscii"/>
          <w:b w:val="1"/>
          <w:bCs w:val="1"/>
          <w:sz w:val="22"/>
          <w:szCs w:val="22"/>
        </w:rPr>
      </w:pPr>
    </w:p>
    <w:p w:rsidR="008A2209" w:rsidP="00979311" w:rsidRDefault="008A2209" w14:paraId="4CE58806" w14:textId="5728B308">
      <w:pPr>
        <w:pStyle w:val="BodyText"/>
        <w:spacing w:before="93"/>
        <w:ind w:left="480"/>
        <w:rPr>
          <w:rFonts w:ascii="Calibri" w:hAnsi="Calibri" w:eastAsia="Calibri" w:cs="Calibri" w:asciiTheme="minorAscii" w:hAnsiTheme="minorAscii" w:eastAsiaTheme="minorAscii" w:cstheme="minorAscii"/>
          <w:sz w:val="22"/>
          <w:szCs w:val="22"/>
        </w:rPr>
      </w:pPr>
    </w:p>
    <w:p w:rsidR="54658178" w:rsidP="00979311" w:rsidRDefault="54658178" w14:paraId="331A4A7A" w14:textId="7BE48C83">
      <w:pPr>
        <w:pStyle w:val="Normal"/>
        <w:spacing w:before="1"/>
        <w:jc w:val="both"/>
        <w:rPr>
          <w:rFonts w:ascii="Calibri" w:hAnsi="Calibri" w:eastAsia="Calibri" w:cs="Calibri" w:asciiTheme="minorAscii" w:hAnsiTheme="minorAscii" w:eastAsiaTheme="minorAscii" w:cstheme="minorAscii"/>
          <w:b w:val="1"/>
          <w:bCs w:val="1"/>
          <w:sz w:val="22"/>
          <w:szCs w:val="22"/>
        </w:rPr>
      </w:pPr>
      <w:r w:rsidRPr="00979311" w:rsidR="54658178">
        <w:rPr>
          <w:rFonts w:ascii="Calibri" w:hAnsi="Calibri" w:eastAsia="Calibri" w:cs="Calibri" w:asciiTheme="minorAscii" w:hAnsiTheme="minorAscii" w:eastAsiaTheme="minorAscii" w:cstheme="minorAscii"/>
          <w:b w:val="1"/>
          <w:bCs w:val="1"/>
          <w:sz w:val="22"/>
          <w:szCs w:val="22"/>
        </w:rPr>
        <w:t>MANUFACTURER</w:t>
      </w:r>
    </w:p>
    <w:p w:rsidR="008A2209" w:rsidP="00979311" w:rsidRDefault="008A2209" w14:paraId="4CE58809" w14:textId="77777777">
      <w:pPr>
        <w:pStyle w:val="BodyText"/>
        <w:spacing w:before="1"/>
        <w:jc w:val="both"/>
        <w:rPr>
          <w:rFonts w:ascii="Calibri" w:hAnsi="Calibri" w:eastAsia="Calibri" w:cs="Calibri" w:asciiTheme="minorAscii" w:hAnsiTheme="minorAscii" w:eastAsiaTheme="minorAscii" w:cstheme="minorAscii"/>
          <w:b w:val="1"/>
          <w:bCs w:val="1"/>
          <w:sz w:val="22"/>
          <w:szCs w:val="22"/>
        </w:rPr>
      </w:pPr>
    </w:p>
    <w:p w:rsidR="008A2209" w:rsidP="00979311" w:rsidRDefault="008A2209" w14:paraId="4CE5880B" w14:textId="2C310FD4">
      <w:pPr>
        <w:pStyle w:val="BodyText"/>
        <w:jc w:val="both"/>
        <w:rPr>
          <w:rFonts w:ascii="Calibri" w:hAnsi="Calibri" w:eastAsia="Calibri" w:cs="Calibri" w:asciiTheme="minorAscii" w:hAnsiTheme="minorAscii" w:eastAsiaTheme="minorAscii" w:cstheme="minorAscii"/>
          <w:sz w:val="22"/>
          <w:szCs w:val="22"/>
        </w:rPr>
      </w:pPr>
      <w:r w:rsidRPr="5832AF5A" w:rsidR="54658178">
        <w:rPr>
          <w:rFonts w:ascii="Calibri" w:hAnsi="Calibri" w:eastAsia="Calibri" w:cs="Calibri" w:asciiTheme="minorAscii" w:hAnsiTheme="minorAscii" w:eastAsiaTheme="minorAscii" w:cstheme="minorAscii"/>
          <w:sz w:val="22"/>
          <w:szCs w:val="22"/>
        </w:rPr>
        <w:t xml:space="preserve">Urban Evolutions, Inc. </w:t>
      </w:r>
      <w:r>
        <w:br/>
      </w:r>
      <w:r w:rsidRPr="5832AF5A" w:rsidR="54658178">
        <w:rPr>
          <w:rFonts w:ascii="Calibri" w:hAnsi="Calibri" w:eastAsia="Calibri" w:cs="Calibri" w:asciiTheme="minorAscii" w:hAnsiTheme="minorAscii" w:eastAsiaTheme="minorAscii" w:cstheme="minorAscii"/>
          <w:sz w:val="22"/>
          <w:szCs w:val="22"/>
        </w:rPr>
        <w:t>2401 W College Ave Appleton, WI 54914</w:t>
      </w:r>
    </w:p>
    <w:p w:rsidR="54658178" w:rsidP="00979311" w:rsidRDefault="54658178" w14:paraId="164A08AA" w14:textId="6B3E92A6">
      <w:pPr>
        <w:pStyle w:val="BodyText"/>
        <w:jc w:val="both"/>
        <w:rPr>
          <w:rFonts w:ascii="Calibri" w:hAnsi="Calibri" w:eastAsia="Calibri" w:cs="Calibri" w:asciiTheme="minorAscii" w:hAnsiTheme="minorAscii" w:eastAsiaTheme="minorAscii" w:cstheme="minorAscii"/>
          <w:sz w:val="22"/>
          <w:szCs w:val="22"/>
        </w:rPr>
      </w:pPr>
      <w:r w:rsidRPr="5832AF5A" w:rsidR="54658178">
        <w:rPr>
          <w:rFonts w:ascii="Calibri" w:hAnsi="Calibri" w:eastAsia="Calibri" w:cs="Calibri" w:asciiTheme="minorAscii" w:hAnsiTheme="minorAscii" w:eastAsiaTheme="minorAscii" w:cstheme="minorAscii"/>
          <w:sz w:val="22"/>
          <w:szCs w:val="22"/>
        </w:rPr>
        <w:t>Phone: 920-380-4149</w:t>
      </w:r>
      <w:r>
        <w:br/>
      </w:r>
      <w:r w:rsidRPr="5832AF5A" w:rsidR="54658178">
        <w:rPr>
          <w:rFonts w:ascii="Calibri" w:hAnsi="Calibri" w:eastAsia="Calibri" w:cs="Calibri" w:asciiTheme="minorAscii" w:hAnsiTheme="minorAscii" w:eastAsiaTheme="minorAscii" w:cstheme="minorAscii"/>
          <w:sz w:val="22"/>
          <w:szCs w:val="22"/>
        </w:rPr>
        <w:t>Website: urbanevolutions.com</w:t>
      </w:r>
    </w:p>
    <w:p w:rsidR="008A2209" w:rsidP="00979311" w:rsidRDefault="008A2209" w14:paraId="4CE58811" w14:textId="580AC6F8">
      <w:pPr>
        <w:pStyle w:val="BodyText"/>
        <w:spacing w:before="9"/>
        <w:jc w:val="both"/>
        <w:rPr>
          <w:rFonts w:ascii="Calibri" w:hAnsi="Calibri" w:eastAsia="Calibri" w:cs="Calibri" w:asciiTheme="minorAscii" w:hAnsiTheme="minorAscii" w:eastAsiaTheme="minorAscii" w:cstheme="minorAscii"/>
          <w:sz w:val="22"/>
          <w:szCs w:val="22"/>
        </w:rPr>
      </w:pPr>
    </w:p>
    <w:p w:rsidR="008A2209" w:rsidP="00979311" w:rsidRDefault="00C11FF9" w14:paraId="4CE58816" w14:textId="24854334">
      <w:pPr>
        <w:pStyle w:val="Heading1"/>
        <w:spacing w:before="10"/>
        <w:ind/>
        <w:jc w:val="both"/>
        <w:rPr>
          <w:rFonts w:ascii="Calibri" w:hAnsi="Calibri" w:eastAsia="Calibri" w:cs="Calibri" w:asciiTheme="minorAscii" w:hAnsiTheme="minorAscii" w:eastAsiaTheme="minorAscii" w:cstheme="minorAscii"/>
          <w:sz w:val="22"/>
          <w:szCs w:val="22"/>
        </w:rPr>
      </w:pPr>
      <w:r w:rsidRPr="00979311" w:rsidR="00C11FF9">
        <w:rPr>
          <w:rFonts w:ascii="Calibri" w:hAnsi="Calibri" w:eastAsia="Calibri" w:cs="Calibri" w:asciiTheme="minorAscii" w:hAnsiTheme="minorAscii" w:eastAsiaTheme="minorAscii" w:cstheme="minorAscii"/>
          <w:sz w:val="22"/>
          <w:szCs w:val="22"/>
        </w:rPr>
        <w:t>DEFINITIONS</w:t>
      </w:r>
    </w:p>
    <w:p w:rsidR="008A2209" w:rsidP="00979311" w:rsidRDefault="008A2209" w14:paraId="4CE58817" w14:textId="77777777">
      <w:pPr>
        <w:pStyle w:val="BodyText"/>
        <w:spacing w:before="3"/>
        <w:jc w:val="both"/>
        <w:rPr>
          <w:rFonts w:ascii="Calibri" w:hAnsi="Calibri" w:eastAsia="Calibri" w:cs="Calibri" w:asciiTheme="minorAscii" w:hAnsiTheme="minorAscii" w:eastAsiaTheme="minorAscii" w:cstheme="minorAscii"/>
          <w:b w:val="1"/>
          <w:bCs w:val="1"/>
          <w:sz w:val="22"/>
          <w:szCs w:val="22"/>
        </w:rPr>
      </w:pPr>
    </w:p>
    <w:p w:rsidR="008A2209" w:rsidP="00979311" w:rsidRDefault="2ED824D6" w14:paraId="4CE58818" w14:textId="741B0042">
      <w:pPr>
        <w:pStyle w:val="ListParagraph"/>
        <w:numPr>
          <w:ilvl w:val="0"/>
          <w:numId w:val="6"/>
        </w:numPr>
        <w:tabs>
          <w:tab w:val="left" w:pos="1376"/>
        </w:tabs>
        <w:ind/>
        <w:jc w:val="both"/>
        <w:rPr>
          <w:rFonts w:ascii="Calibri" w:hAnsi="Calibri" w:eastAsia="Calibri" w:cs="Calibri" w:asciiTheme="minorAscii" w:hAnsiTheme="minorAscii" w:eastAsiaTheme="minorAscii" w:cstheme="minorAscii"/>
          <w:sz w:val="22"/>
          <w:szCs w:val="22"/>
        </w:rPr>
      </w:pPr>
      <w:r w:rsidRPr="00979311" w:rsidR="2ED824D6">
        <w:rPr>
          <w:rFonts w:ascii="Calibri" w:hAnsi="Calibri" w:eastAsia="Calibri" w:cs="Calibri" w:asciiTheme="minorAscii" w:hAnsiTheme="minorAscii" w:eastAsiaTheme="minorAscii" w:cstheme="minorAscii"/>
          <w:sz w:val="22"/>
          <w:szCs w:val="22"/>
        </w:rPr>
        <w:t>UE</w:t>
      </w:r>
      <w:r w:rsidRPr="00979311" w:rsidR="00C11FF9">
        <w:rPr>
          <w:rFonts w:ascii="Calibri" w:hAnsi="Calibri" w:eastAsia="Calibri" w:cs="Calibri" w:asciiTheme="minorAscii" w:hAnsiTheme="minorAscii" w:eastAsiaTheme="minorAscii" w:cstheme="minorAscii"/>
          <w:sz w:val="22"/>
          <w:szCs w:val="22"/>
        </w:rPr>
        <w:t xml:space="preserve">: </w:t>
      </w:r>
      <w:r w:rsidRPr="00979311" w:rsidR="2B61B425">
        <w:rPr>
          <w:rFonts w:ascii="Calibri" w:hAnsi="Calibri" w:eastAsia="Calibri" w:cs="Calibri" w:asciiTheme="minorAscii" w:hAnsiTheme="minorAscii" w:eastAsiaTheme="minorAscii" w:cstheme="minorAscii"/>
          <w:sz w:val="22"/>
          <w:szCs w:val="22"/>
        </w:rPr>
        <w:t>Urban Evolutions</w:t>
      </w:r>
      <w:r w:rsidRPr="00979311" w:rsidR="00C11FF9">
        <w:rPr>
          <w:rFonts w:ascii="Calibri" w:hAnsi="Calibri" w:eastAsia="Calibri" w:cs="Calibri" w:asciiTheme="minorAscii" w:hAnsiTheme="minorAscii" w:eastAsiaTheme="minorAscii" w:cstheme="minorAscii"/>
          <w:sz w:val="22"/>
          <w:szCs w:val="22"/>
        </w:rPr>
        <w:t>,</w:t>
      </w:r>
      <w:r w:rsidRPr="00979311" w:rsidR="00C11FF9">
        <w:rPr>
          <w:rFonts w:ascii="Calibri" w:hAnsi="Calibri" w:eastAsia="Calibri" w:cs="Calibri" w:asciiTheme="minorAscii" w:hAnsiTheme="minorAscii" w:eastAsiaTheme="minorAscii" w:cstheme="minorAscii"/>
          <w:spacing w:val="-4"/>
          <w:sz w:val="22"/>
          <w:szCs w:val="22"/>
        </w:rPr>
        <w:t xml:space="preserve"> </w:t>
      </w:r>
      <w:r w:rsidRPr="00979311" w:rsidR="00C11FF9">
        <w:rPr>
          <w:rFonts w:ascii="Calibri" w:hAnsi="Calibri" w:eastAsia="Calibri" w:cs="Calibri" w:asciiTheme="minorAscii" w:hAnsiTheme="minorAscii" w:eastAsiaTheme="minorAscii" w:cstheme="minorAscii"/>
          <w:sz w:val="22"/>
          <w:szCs w:val="22"/>
        </w:rPr>
        <w:t>Inc.</w:t>
      </w:r>
    </w:p>
    <w:p w:rsidR="008A2209" w:rsidP="00979311" w:rsidRDefault="008A2209" w14:paraId="4CE58819" w14:textId="77777777">
      <w:pPr>
        <w:pStyle w:val="BodyText"/>
        <w:spacing w:before="10"/>
        <w:jc w:val="both"/>
        <w:rPr>
          <w:rFonts w:ascii="Calibri" w:hAnsi="Calibri" w:eastAsia="Calibri" w:cs="Calibri" w:asciiTheme="minorAscii" w:hAnsiTheme="minorAscii" w:eastAsiaTheme="minorAscii" w:cstheme="minorAscii"/>
          <w:sz w:val="22"/>
          <w:szCs w:val="22"/>
        </w:rPr>
      </w:pPr>
    </w:p>
    <w:p w:rsidR="008A2209" w:rsidP="00979311" w:rsidRDefault="00C11FF9" w14:paraId="4CE5881A" w14:textId="086031B7">
      <w:pPr>
        <w:pStyle w:val="ListParagraph"/>
        <w:numPr>
          <w:ilvl w:val="0"/>
          <w:numId w:val="6"/>
        </w:numPr>
        <w:tabs>
          <w:tab w:val="left" w:pos="1376"/>
        </w:tabs>
        <w:ind/>
        <w:jc w:val="both"/>
        <w:rPr>
          <w:rFonts w:ascii="Calibri" w:hAnsi="Calibri" w:eastAsia="Calibri" w:cs="Calibri" w:asciiTheme="minorAscii" w:hAnsiTheme="minorAscii" w:eastAsiaTheme="minorAscii" w:cstheme="minorAscii"/>
          <w:sz w:val="22"/>
          <w:szCs w:val="22"/>
        </w:rPr>
      </w:pPr>
      <w:r w:rsidRPr="00979311" w:rsidR="00C11FF9">
        <w:rPr>
          <w:rFonts w:ascii="Calibri" w:hAnsi="Calibri" w:eastAsia="Calibri" w:cs="Calibri" w:asciiTheme="minorAscii" w:hAnsiTheme="minorAscii" w:eastAsiaTheme="minorAscii" w:cstheme="minorAscii"/>
          <w:sz w:val="22"/>
          <w:szCs w:val="22"/>
        </w:rPr>
        <w:t xml:space="preserve">Recycler: The entity providing palletized reclaimed </w:t>
      </w:r>
      <w:r w:rsidRPr="00979311" w:rsidR="06C83BF5">
        <w:rPr>
          <w:rFonts w:ascii="Calibri" w:hAnsi="Calibri" w:eastAsia="Calibri" w:cs="Calibri" w:asciiTheme="minorAscii" w:hAnsiTheme="minorAscii" w:eastAsiaTheme="minorAscii" w:cstheme="minorAscii"/>
          <w:sz w:val="22"/>
          <w:szCs w:val="22"/>
        </w:rPr>
        <w:t xml:space="preserve">wood wall panels to </w:t>
      </w:r>
      <w:bookmarkStart w:name="_Int_vwFZ8ZI4" w:id="1576985468"/>
      <w:r w:rsidRPr="00979311" w:rsidR="06C83BF5">
        <w:rPr>
          <w:rFonts w:ascii="Calibri" w:hAnsi="Calibri" w:eastAsia="Calibri" w:cs="Calibri" w:asciiTheme="minorAscii" w:hAnsiTheme="minorAscii" w:eastAsiaTheme="minorAscii" w:cstheme="minorAscii"/>
          <w:sz w:val="22"/>
          <w:szCs w:val="22"/>
        </w:rPr>
        <w:t>UE</w:t>
      </w:r>
      <w:bookmarkEnd w:id="1576985468"/>
      <w:r w:rsidRPr="00979311" w:rsidR="06C83BF5">
        <w:rPr>
          <w:rFonts w:ascii="Calibri" w:hAnsi="Calibri" w:eastAsia="Calibri" w:cs="Calibri" w:asciiTheme="minorAscii" w:hAnsiTheme="minorAscii" w:eastAsiaTheme="minorAscii" w:cstheme="minorAscii"/>
          <w:sz w:val="22"/>
          <w:szCs w:val="22"/>
        </w:rPr>
        <w:t xml:space="preserve">. </w:t>
      </w:r>
    </w:p>
    <w:p w:rsidR="008A2209" w:rsidP="00979311" w:rsidRDefault="008A2209" w14:paraId="4CE5881B" w14:textId="77777777">
      <w:pPr>
        <w:pStyle w:val="BodyText"/>
        <w:spacing w:before="1"/>
        <w:jc w:val="both"/>
        <w:rPr>
          <w:rFonts w:ascii="Calibri" w:hAnsi="Calibri" w:eastAsia="Calibri" w:cs="Calibri" w:asciiTheme="minorAscii" w:hAnsiTheme="minorAscii" w:eastAsiaTheme="minorAscii" w:cstheme="minorAscii"/>
          <w:sz w:val="22"/>
          <w:szCs w:val="22"/>
        </w:rPr>
      </w:pPr>
    </w:p>
    <w:p w:rsidR="008A2209" w:rsidP="00979311" w:rsidRDefault="00C11FF9" w14:paraId="4CE5881C" w14:textId="2CA4E8BE">
      <w:pPr>
        <w:pStyle w:val="ListParagraph"/>
        <w:numPr>
          <w:ilvl w:val="0"/>
          <w:numId w:val="6"/>
        </w:numPr>
        <w:tabs>
          <w:tab w:val="left" w:pos="1376"/>
        </w:tabs>
        <w:ind/>
        <w:jc w:val="both"/>
        <w:rPr>
          <w:rFonts w:ascii="Calibri" w:hAnsi="Calibri" w:eastAsia="Calibri" w:cs="Calibri" w:asciiTheme="minorAscii" w:hAnsiTheme="minorAscii" w:eastAsiaTheme="minorAscii" w:cstheme="minorAscii"/>
          <w:sz w:val="22"/>
          <w:szCs w:val="22"/>
        </w:rPr>
      </w:pPr>
      <w:r w:rsidRPr="00979311" w:rsidR="00C11FF9">
        <w:rPr>
          <w:rFonts w:ascii="Calibri" w:hAnsi="Calibri" w:eastAsia="Calibri" w:cs="Calibri" w:asciiTheme="minorAscii" w:hAnsiTheme="minorAscii" w:eastAsiaTheme="minorAscii" w:cstheme="minorAscii"/>
          <w:sz w:val="22"/>
          <w:szCs w:val="22"/>
        </w:rPr>
        <w:t xml:space="preserve">Contractor: Entity removing </w:t>
      </w:r>
      <w:r w:rsidRPr="00979311" w:rsidR="6BF2A507">
        <w:rPr>
          <w:rFonts w:ascii="Calibri" w:hAnsi="Calibri" w:eastAsia="Calibri" w:cs="Calibri" w:asciiTheme="minorAscii" w:hAnsiTheme="minorAscii" w:eastAsiaTheme="minorAscii" w:cstheme="minorAscii"/>
          <w:sz w:val="22"/>
          <w:szCs w:val="22"/>
        </w:rPr>
        <w:t xml:space="preserve">wood panels </w:t>
      </w:r>
      <w:r w:rsidRPr="00979311" w:rsidR="00C11FF9">
        <w:rPr>
          <w:rFonts w:ascii="Calibri" w:hAnsi="Calibri" w:eastAsia="Calibri" w:cs="Calibri" w:asciiTheme="minorAscii" w:hAnsiTheme="minorAscii" w:eastAsiaTheme="minorAscii" w:cstheme="minorAscii"/>
          <w:sz w:val="22"/>
          <w:szCs w:val="22"/>
        </w:rPr>
        <w:t>for</w:t>
      </w:r>
      <w:r w:rsidRPr="00979311" w:rsidR="00C11FF9">
        <w:rPr>
          <w:rFonts w:ascii="Calibri" w:hAnsi="Calibri" w:eastAsia="Calibri" w:cs="Calibri" w:asciiTheme="minorAscii" w:hAnsiTheme="minorAscii" w:eastAsiaTheme="minorAscii" w:cstheme="minorAscii"/>
          <w:spacing w:val="-10"/>
          <w:sz w:val="22"/>
          <w:szCs w:val="22"/>
        </w:rPr>
        <w:t xml:space="preserve"> </w:t>
      </w:r>
      <w:r w:rsidRPr="00979311" w:rsidR="00C11FF9">
        <w:rPr>
          <w:rFonts w:ascii="Calibri" w:hAnsi="Calibri" w:eastAsia="Calibri" w:cs="Calibri" w:asciiTheme="minorAscii" w:hAnsiTheme="minorAscii" w:eastAsiaTheme="minorAscii" w:cstheme="minorAscii"/>
          <w:sz w:val="22"/>
          <w:szCs w:val="22"/>
        </w:rPr>
        <w:t>reclamation.</w:t>
      </w:r>
    </w:p>
    <w:p w:rsidR="008A2209" w:rsidP="00979311" w:rsidRDefault="008A2209" w14:paraId="4CE5881D" w14:textId="77777777">
      <w:pPr>
        <w:pStyle w:val="BodyText"/>
        <w:spacing w:before="10"/>
        <w:jc w:val="both"/>
        <w:rPr>
          <w:rFonts w:ascii="Calibri" w:hAnsi="Calibri" w:eastAsia="Calibri" w:cs="Calibri" w:asciiTheme="minorAscii" w:hAnsiTheme="minorAscii" w:eastAsiaTheme="minorAscii" w:cstheme="minorAscii"/>
          <w:sz w:val="22"/>
          <w:szCs w:val="22"/>
        </w:rPr>
      </w:pPr>
    </w:p>
    <w:p w:rsidR="008A2209" w:rsidP="00979311" w:rsidRDefault="00C11FF9" w14:paraId="5E91B483" w14:textId="43FF79B7">
      <w:pPr>
        <w:pStyle w:val="ListParagraph"/>
        <w:numPr>
          <w:ilvl w:val="0"/>
          <w:numId w:val="6"/>
        </w:numPr>
        <w:tabs>
          <w:tab w:val="left" w:pos="1376"/>
        </w:tabs>
        <w:spacing w:line="259" w:lineRule="auto"/>
        <w:ind w:right="821"/>
        <w:jc w:val="both"/>
        <w:rPr>
          <w:rFonts w:ascii="Calibri" w:hAnsi="Calibri" w:eastAsia="Calibri" w:cs="Calibri" w:asciiTheme="minorAscii" w:hAnsiTheme="minorAscii" w:eastAsiaTheme="minorAscii" w:cstheme="minorAscii"/>
          <w:sz w:val="22"/>
          <w:szCs w:val="22"/>
        </w:rPr>
      </w:pPr>
      <w:r w:rsidRPr="00979311" w:rsidR="00C11FF9">
        <w:rPr>
          <w:rFonts w:ascii="Calibri" w:hAnsi="Calibri" w:eastAsia="Calibri" w:cs="Calibri" w:asciiTheme="minorAscii" w:hAnsiTheme="minorAscii" w:eastAsiaTheme="minorAscii" w:cstheme="minorAscii"/>
          <w:sz w:val="22"/>
          <w:szCs w:val="22"/>
        </w:rPr>
        <w:t xml:space="preserve">Common Carrier: Independent carrier </w:t>
      </w:r>
      <w:r w:rsidRPr="00979311" w:rsidR="00C11FF9">
        <w:rPr>
          <w:rFonts w:ascii="Calibri" w:hAnsi="Calibri" w:eastAsia="Calibri" w:cs="Calibri" w:asciiTheme="minorAscii" w:hAnsiTheme="minorAscii" w:eastAsiaTheme="minorAscii" w:cstheme="minorAscii"/>
          <w:sz w:val="22"/>
          <w:szCs w:val="22"/>
        </w:rPr>
        <w:t>utilized</w:t>
      </w:r>
      <w:r w:rsidRPr="00979311" w:rsidR="00C11FF9">
        <w:rPr>
          <w:rFonts w:ascii="Calibri" w:hAnsi="Calibri" w:eastAsia="Calibri" w:cs="Calibri" w:asciiTheme="minorAscii" w:hAnsiTheme="minorAscii" w:eastAsiaTheme="minorAscii" w:cstheme="minorAscii"/>
          <w:sz w:val="22"/>
          <w:szCs w:val="22"/>
        </w:rPr>
        <w:t xml:space="preserve"> by </w:t>
      </w:r>
      <w:r w:rsidRPr="00979311" w:rsidR="45FA1D92">
        <w:rPr>
          <w:rFonts w:ascii="Calibri" w:hAnsi="Calibri" w:eastAsia="Calibri" w:cs="Calibri" w:asciiTheme="minorAscii" w:hAnsiTheme="minorAscii" w:eastAsiaTheme="minorAscii" w:cstheme="minorAscii"/>
          <w:sz w:val="22"/>
          <w:szCs w:val="22"/>
        </w:rPr>
        <w:t xml:space="preserve">UE </w:t>
      </w:r>
      <w:r w:rsidRPr="00979311" w:rsidR="00C11FF9">
        <w:rPr>
          <w:rFonts w:ascii="Calibri" w:hAnsi="Calibri" w:eastAsia="Calibri" w:cs="Calibri" w:asciiTheme="minorAscii" w:hAnsiTheme="minorAscii" w:eastAsiaTheme="minorAscii" w:cstheme="minorAscii"/>
          <w:sz w:val="22"/>
          <w:szCs w:val="22"/>
        </w:rPr>
        <w:t xml:space="preserve">for delivering </w:t>
      </w:r>
      <w:r w:rsidRPr="00979311" w:rsidR="7B639299">
        <w:rPr>
          <w:rFonts w:ascii="Calibri" w:hAnsi="Calibri" w:eastAsia="Calibri" w:cs="Calibri" w:asciiTheme="minorAscii" w:hAnsiTheme="minorAscii" w:eastAsiaTheme="minorAscii" w:cstheme="minorAscii"/>
          <w:sz w:val="22"/>
          <w:szCs w:val="22"/>
        </w:rPr>
        <w:t xml:space="preserve">wood panels to reuse center. </w:t>
      </w:r>
    </w:p>
    <w:p w:rsidR="008A2209" w:rsidP="00979311" w:rsidRDefault="008A2209" w14:paraId="30BCEA67" w14:textId="71CFC80C">
      <w:pPr>
        <w:tabs>
          <w:tab w:val="left" w:pos="1376"/>
        </w:tabs>
        <w:spacing w:line="259" w:lineRule="auto"/>
        <w:ind w:right="821"/>
        <w:jc w:val="both"/>
        <w:rPr>
          <w:rFonts w:ascii="Calibri" w:hAnsi="Calibri" w:eastAsia="Calibri" w:cs="Calibri" w:asciiTheme="minorAscii" w:hAnsiTheme="minorAscii" w:eastAsiaTheme="minorAscii" w:cstheme="minorAscii"/>
          <w:sz w:val="22"/>
          <w:szCs w:val="22"/>
        </w:rPr>
      </w:pPr>
    </w:p>
    <w:p w:rsidR="008A2209" w:rsidP="00979311" w:rsidRDefault="7B639299" w14:paraId="22748887" w14:textId="7DE6E664">
      <w:pPr>
        <w:pStyle w:val="ListParagraph"/>
        <w:numPr>
          <w:ilvl w:val="0"/>
          <w:numId w:val="6"/>
        </w:numPr>
        <w:tabs>
          <w:tab w:val="left" w:pos="1376"/>
        </w:tabs>
        <w:spacing w:line="259" w:lineRule="auto"/>
        <w:ind w:right="821"/>
        <w:jc w:val="both"/>
        <w:rPr>
          <w:rFonts w:ascii="Calibri" w:hAnsi="Calibri" w:eastAsia="Calibri" w:cs="Calibri" w:asciiTheme="minorAscii" w:hAnsiTheme="minorAscii" w:eastAsiaTheme="minorAscii" w:cstheme="minorAscii"/>
          <w:sz w:val="22"/>
          <w:szCs w:val="22"/>
        </w:rPr>
      </w:pPr>
      <w:r w:rsidRPr="5832AF5A" w:rsidR="7B639299">
        <w:rPr>
          <w:rFonts w:ascii="Calibri" w:hAnsi="Calibri" w:eastAsia="Calibri" w:cs="Calibri" w:asciiTheme="minorAscii" w:hAnsiTheme="minorAscii" w:eastAsiaTheme="minorAscii" w:cstheme="minorAscii"/>
          <w:sz w:val="22"/>
          <w:szCs w:val="22"/>
        </w:rPr>
        <w:t xml:space="preserve">Reuse Center: Independent retail center specializing in </w:t>
      </w:r>
      <w:r w:rsidRPr="5832AF5A" w:rsidR="57DD1FCE">
        <w:rPr>
          <w:rFonts w:ascii="Calibri" w:hAnsi="Calibri" w:eastAsia="Calibri" w:cs="Calibri" w:asciiTheme="minorAscii" w:hAnsiTheme="minorAscii" w:eastAsiaTheme="minorAscii" w:cstheme="minorAscii"/>
          <w:sz w:val="22"/>
          <w:szCs w:val="22"/>
        </w:rPr>
        <w:t>the sale</w:t>
      </w:r>
      <w:r w:rsidRPr="5832AF5A" w:rsidR="7B639299">
        <w:rPr>
          <w:rFonts w:ascii="Calibri" w:hAnsi="Calibri" w:eastAsia="Calibri" w:cs="Calibri" w:asciiTheme="minorAscii" w:hAnsiTheme="minorAscii" w:eastAsiaTheme="minorAscii" w:cstheme="minorAscii"/>
          <w:sz w:val="22"/>
          <w:szCs w:val="22"/>
        </w:rPr>
        <w:t xml:space="preserve"> of reused building materials. May be for-profit or non-profit entity. </w:t>
      </w:r>
    </w:p>
    <w:p w:rsidR="5832AF5A" w:rsidP="5832AF5A" w:rsidRDefault="5832AF5A" w14:paraId="6B2E9F2E" w14:textId="60217CE5">
      <w:pPr>
        <w:pStyle w:val="Heading1"/>
        <w:spacing w:before="11"/>
        <w:jc w:val="both"/>
        <w:rPr>
          <w:rFonts w:ascii="Calibri" w:hAnsi="Calibri" w:eastAsia="Calibri" w:cs="Calibri" w:asciiTheme="minorAscii" w:hAnsiTheme="minorAscii" w:eastAsiaTheme="minorAscii" w:cstheme="minorAscii"/>
          <w:sz w:val="22"/>
          <w:szCs w:val="22"/>
        </w:rPr>
      </w:pPr>
    </w:p>
    <w:p w:rsidR="430BD1EE" w:rsidP="00979311" w:rsidRDefault="430BD1EE" w14:paraId="52CCDDCF" w14:textId="45CC0E44">
      <w:pPr>
        <w:pStyle w:val="Heading1"/>
        <w:spacing w:before="11"/>
        <w:jc w:val="both"/>
        <w:rPr>
          <w:rFonts w:ascii="Calibri" w:hAnsi="Calibri" w:eastAsia="Calibri" w:cs="Calibri" w:asciiTheme="minorAscii" w:hAnsiTheme="minorAscii" w:eastAsiaTheme="minorAscii" w:cstheme="minorAscii"/>
          <w:sz w:val="22"/>
          <w:szCs w:val="22"/>
        </w:rPr>
      </w:pPr>
      <w:r w:rsidRPr="00979311" w:rsidR="430BD1EE">
        <w:rPr>
          <w:rFonts w:ascii="Calibri" w:hAnsi="Calibri" w:eastAsia="Calibri" w:cs="Calibri" w:asciiTheme="minorAscii" w:hAnsiTheme="minorAscii" w:eastAsiaTheme="minorAscii" w:cstheme="minorAscii"/>
          <w:sz w:val="22"/>
          <w:szCs w:val="22"/>
        </w:rPr>
        <w:t>LEED</w:t>
      </w:r>
    </w:p>
    <w:p w:rsidR="008A2209" w:rsidP="00979311" w:rsidRDefault="008A2209" w14:paraId="4CE58822" w14:textId="77777777">
      <w:pPr>
        <w:pStyle w:val="BodyText"/>
        <w:spacing w:before="1"/>
        <w:jc w:val="both"/>
        <w:rPr>
          <w:rFonts w:ascii="Calibri" w:hAnsi="Calibri" w:eastAsia="Calibri" w:cs="Calibri" w:asciiTheme="minorAscii" w:hAnsiTheme="minorAscii" w:eastAsiaTheme="minorAscii" w:cstheme="minorAscii"/>
          <w:b w:val="1"/>
          <w:bCs w:val="1"/>
          <w:sz w:val="22"/>
          <w:szCs w:val="22"/>
        </w:rPr>
      </w:pPr>
    </w:p>
    <w:p w:rsidR="008A2209" w:rsidP="00979311" w:rsidRDefault="00C11FF9" w14:paraId="155D5833" w14:textId="54325B0D">
      <w:pPr>
        <w:pStyle w:val="Normal"/>
        <w:tabs>
          <w:tab w:val="left" w:pos="1381"/>
        </w:tabs>
        <w:ind w:left="0" w:right="590"/>
        <w:jc w:val="both"/>
        <w:rPr>
          <w:rFonts w:ascii="Calibri" w:hAnsi="Calibri" w:eastAsia="Calibri" w:cs="Calibri" w:asciiTheme="minorAscii" w:hAnsiTheme="minorAscii" w:eastAsiaTheme="minorAscii" w:cstheme="minorAscii"/>
          <w:sz w:val="22"/>
          <w:szCs w:val="22"/>
        </w:rPr>
      </w:pPr>
      <w:r w:rsidRPr="00979311" w:rsidR="430BD1EE">
        <w:rPr>
          <w:rFonts w:ascii="Calibri" w:hAnsi="Calibri" w:eastAsia="Calibri" w:cs="Calibri" w:asciiTheme="minorAscii" w:hAnsiTheme="minorAscii" w:eastAsiaTheme="minorAscii" w:cstheme="minorAscii"/>
          <w:sz w:val="22"/>
          <w:szCs w:val="22"/>
        </w:rPr>
        <w:t>Program may m</w:t>
      </w:r>
      <w:r w:rsidRPr="00979311" w:rsidR="00C11FF9">
        <w:rPr>
          <w:rFonts w:ascii="Calibri" w:hAnsi="Calibri" w:eastAsia="Calibri" w:cs="Calibri" w:asciiTheme="minorAscii" w:hAnsiTheme="minorAscii" w:eastAsiaTheme="minorAscii" w:cstheme="minorAscii"/>
          <w:sz w:val="22"/>
          <w:szCs w:val="22"/>
        </w:rPr>
        <w:t>eet the performance requirements for the following LEED Environmental Categories and Credits as</w:t>
      </w:r>
      <w:r w:rsidRPr="00979311" w:rsidR="00C11FF9">
        <w:rPr>
          <w:rFonts w:ascii="Calibri" w:hAnsi="Calibri" w:eastAsia="Calibri" w:cs="Calibri" w:asciiTheme="minorAscii" w:hAnsiTheme="minorAscii" w:eastAsiaTheme="minorAscii" w:cstheme="minorAscii"/>
          <w:spacing w:val="-6"/>
          <w:sz w:val="22"/>
          <w:szCs w:val="22"/>
        </w:rPr>
        <w:t xml:space="preserve"> </w:t>
      </w:r>
      <w:r w:rsidRPr="00979311" w:rsidR="00C11FF9">
        <w:rPr>
          <w:rFonts w:ascii="Calibri" w:hAnsi="Calibri" w:eastAsia="Calibri" w:cs="Calibri" w:asciiTheme="minorAscii" w:hAnsiTheme="minorAscii" w:eastAsiaTheme="minorAscii" w:cstheme="minorAscii"/>
          <w:sz w:val="22"/>
          <w:szCs w:val="22"/>
        </w:rPr>
        <w:t>indicated</w:t>
      </w:r>
      <w:r w:rsidRPr="00979311" w:rsidR="00C11FF9">
        <w:rPr>
          <w:rFonts w:ascii="Calibri" w:hAnsi="Calibri" w:eastAsia="Calibri" w:cs="Calibri" w:asciiTheme="minorAscii" w:hAnsiTheme="minorAscii" w:eastAsiaTheme="minorAscii" w:cstheme="minorAscii"/>
          <w:sz w:val="22"/>
          <w:szCs w:val="22"/>
        </w:rPr>
        <w:t>.</w:t>
      </w:r>
      <w:r w:rsidRPr="00979311" w:rsidR="5BBDEB7F">
        <w:rPr>
          <w:rFonts w:ascii="Calibri" w:hAnsi="Calibri" w:eastAsia="Calibri" w:cs="Calibri" w:asciiTheme="minorAscii" w:hAnsiTheme="minorAscii" w:eastAsiaTheme="minorAscii" w:cstheme="minorAscii"/>
          <w:sz w:val="22"/>
          <w:szCs w:val="22"/>
        </w:rPr>
        <w:t xml:space="preserve"> </w:t>
      </w:r>
      <w:r>
        <w:br/>
      </w:r>
    </w:p>
    <w:p w:rsidR="008A2209" w:rsidP="00979311" w:rsidRDefault="00C11FF9" w14:paraId="4A7937A8" w14:textId="43C1248E">
      <w:pPr>
        <w:pStyle w:val="ListParagraph"/>
        <w:numPr>
          <w:ilvl w:val="0"/>
          <w:numId w:val="5"/>
        </w:numPr>
        <w:tabs>
          <w:tab w:val="left" w:pos="1381"/>
        </w:tabs>
        <w:ind w:right="590"/>
        <w:jc w:val="both"/>
        <w:rPr>
          <w:rFonts w:ascii="Calibri" w:hAnsi="Calibri" w:eastAsia="Calibri" w:cs="Calibri" w:asciiTheme="minorAscii" w:hAnsiTheme="minorAscii" w:eastAsiaTheme="minorAscii" w:cstheme="minorAscii"/>
          <w:sz w:val="22"/>
          <w:szCs w:val="22"/>
        </w:rPr>
      </w:pPr>
      <w:r w:rsidRPr="00979311" w:rsidR="00C11FF9">
        <w:rPr>
          <w:rFonts w:ascii="Calibri" w:hAnsi="Calibri" w:eastAsia="Calibri" w:cs="Calibri" w:asciiTheme="minorAscii" w:hAnsiTheme="minorAscii" w:eastAsiaTheme="minorAscii" w:cstheme="minorAscii"/>
          <w:sz w:val="22"/>
          <w:szCs w:val="22"/>
        </w:rPr>
        <w:t>Category 4: Material and Resources</w:t>
      </w:r>
      <w:r w:rsidRPr="00979311" w:rsidR="00C11FF9">
        <w:rPr>
          <w:rFonts w:ascii="Calibri" w:hAnsi="Calibri" w:eastAsia="Calibri" w:cs="Calibri" w:asciiTheme="minorAscii" w:hAnsiTheme="minorAscii" w:eastAsiaTheme="minorAscii" w:cstheme="minorAscii"/>
          <w:spacing w:val="-6"/>
          <w:sz w:val="22"/>
          <w:szCs w:val="22"/>
        </w:rPr>
        <w:t xml:space="preserve"> </w:t>
      </w:r>
      <w:r w:rsidRPr="00979311" w:rsidR="00C11FF9">
        <w:rPr>
          <w:rFonts w:ascii="Calibri" w:hAnsi="Calibri" w:eastAsia="Calibri" w:cs="Calibri" w:asciiTheme="minorAscii" w:hAnsiTheme="minorAscii" w:eastAsiaTheme="minorAscii" w:cstheme="minorAscii"/>
          <w:sz w:val="22"/>
          <w:szCs w:val="22"/>
        </w:rPr>
        <w:t>(MR)</w:t>
      </w:r>
      <w:r w:rsidRPr="00979311" w:rsidR="00C11FF9">
        <w:rPr>
          <w:rFonts w:ascii="Calibri" w:hAnsi="Calibri" w:eastAsia="Calibri" w:cs="Calibri" w:asciiTheme="minorAscii" w:hAnsiTheme="minorAscii" w:eastAsiaTheme="minorAscii" w:cstheme="minorAscii"/>
          <w:sz w:val="22"/>
          <w:szCs w:val="22"/>
        </w:rPr>
        <w:t xml:space="preserve">Credit </w:t>
      </w:r>
    </w:p>
    <w:p w:rsidR="008A2209" w:rsidP="00979311" w:rsidRDefault="00C11FF9" w14:paraId="4CE58825" w14:textId="4EB3E410">
      <w:pPr>
        <w:pStyle w:val="ListParagraph"/>
        <w:numPr>
          <w:ilvl w:val="1"/>
          <w:numId w:val="5"/>
        </w:numPr>
        <w:tabs>
          <w:tab w:val="left" w:pos="1381"/>
        </w:tabs>
        <w:ind w:right="590"/>
        <w:jc w:val="both"/>
        <w:rPr>
          <w:rFonts w:ascii="Calibri" w:hAnsi="Calibri" w:eastAsia="Calibri" w:cs="Calibri" w:asciiTheme="minorAscii" w:hAnsiTheme="minorAscii" w:eastAsiaTheme="minorAscii" w:cstheme="minorAscii"/>
          <w:sz w:val="22"/>
          <w:szCs w:val="22"/>
        </w:rPr>
      </w:pPr>
      <w:r w:rsidRPr="00979311" w:rsidR="00C11FF9">
        <w:rPr>
          <w:rFonts w:ascii="Calibri" w:hAnsi="Calibri" w:eastAsia="Calibri" w:cs="Calibri" w:asciiTheme="minorAscii" w:hAnsiTheme="minorAscii" w:eastAsiaTheme="minorAscii" w:cstheme="minorAscii"/>
          <w:sz w:val="22"/>
          <w:szCs w:val="22"/>
        </w:rPr>
        <w:t>MRc2: Construction Waste Management</w:t>
      </w:r>
    </w:p>
    <w:p w:rsidR="008A2209" w:rsidP="00979311" w:rsidRDefault="008A2209" w14:paraId="4CE58829" w14:textId="5224B7A4">
      <w:pPr>
        <w:pStyle w:val="BodyText"/>
        <w:rPr>
          <w:rFonts w:ascii="Calibri" w:hAnsi="Calibri" w:eastAsia="Calibri" w:cs="Calibri" w:asciiTheme="minorAscii" w:hAnsiTheme="minorAscii" w:eastAsiaTheme="minorAscii" w:cstheme="minorAscii"/>
          <w:sz w:val="22"/>
          <w:szCs w:val="22"/>
        </w:rPr>
      </w:pPr>
    </w:p>
    <w:p w:rsidR="008A2209" w:rsidP="00979311" w:rsidRDefault="008A2209" w14:paraId="4CE5882B" w14:textId="77777777">
      <w:pPr>
        <w:rPr>
          <w:rFonts w:ascii="Calibri" w:hAnsi="Calibri" w:eastAsia="Calibri" w:cs="Calibri" w:asciiTheme="minorAscii" w:hAnsiTheme="minorAscii" w:eastAsiaTheme="minorAscii" w:cstheme="minorAscii"/>
          <w:sz w:val="22"/>
          <w:szCs w:val="22"/>
        </w:rPr>
        <w:sectPr w:rsidR="008A2209">
          <w:headerReference w:type="default" r:id="rId14"/>
          <w:pgSz w:w="12240" w:h="15840" w:orient="portrait"/>
          <w:pgMar w:top="1560" w:right="1600" w:bottom="280" w:left="1680" w:header="722" w:footer="0" w:gutter="0"/>
          <w:cols w:space="720"/>
          <w:footerReference w:type="default" r:id="R83e648e306144b96"/>
        </w:sectPr>
      </w:pPr>
    </w:p>
    <w:p w:rsidR="074938F0" w:rsidP="00979311" w:rsidRDefault="074938F0" w14:paraId="10D53190" w14:textId="63F8666C">
      <w:pPr>
        <w:pStyle w:val="Heading1"/>
        <w:suppressLineNumbers w:val="0"/>
        <w:tabs>
          <w:tab w:val="left" w:leader="none" w:pos="1019"/>
          <w:tab w:val="left" w:leader="none" w:pos="1020"/>
        </w:tabs>
        <w:bidi w:val="0"/>
        <w:spacing w:before="103" w:beforeAutospacing="off" w:after="0" w:afterAutospacing="off" w:line="259" w:lineRule="auto"/>
        <w:ind w:left="0" w:right="0" w:firstLine="0"/>
        <w:jc w:val="left"/>
        <w:rPr>
          <w:rFonts w:ascii="Calibri" w:hAnsi="Calibri" w:eastAsia="Calibri" w:cs="Calibri" w:asciiTheme="minorAscii" w:hAnsiTheme="minorAscii" w:eastAsiaTheme="minorAscii" w:cstheme="minorAscii"/>
          <w:sz w:val="22"/>
          <w:szCs w:val="22"/>
        </w:rPr>
      </w:pPr>
      <w:r w:rsidRPr="00979311" w:rsidR="074938F0">
        <w:rPr>
          <w:rFonts w:ascii="Calibri" w:hAnsi="Calibri" w:eastAsia="Calibri" w:cs="Calibri" w:asciiTheme="minorAscii" w:hAnsiTheme="minorAscii" w:eastAsiaTheme="minorAscii" w:cstheme="minorAscii"/>
          <w:sz w:val="22"/>
          <w:szCs w:val="22"/>
        </w:rPr>
        <w:t>MATERIALS</w:t>
      </w:r>
    </w:p>
    <w:p w:rsidR="008A2209" w:rsidP="00979311" w:rsidRDefault="008A2209" w14:paraId="4CE5882D" w14:textId="77777777">
      <w:pPr>
        <w:pStyle w:val="BodyText"/>
        <w:spacing w:before="3"/>
        <w:rPr>
          <w:rFonts w:ascii="Calibri" w:hAnsi="Calibri" w:eastAsia="Calibri" w:cs="Calibri" w:asciiTheme="minorAscii" w:hAnsiTheme="minorAscii" w:eastAsiaTheme="minorAscii" w:cstheme="minorAscii"/>
          <w:b w:val="1"/>
          <w:bCs w:val="1"/>
          <w:sz w:val="22"/>
          <w:szCs w:val="22"/>
        </w:rPr>
      </w:pPr>
    </w:p>
    <w:p w:rsidR="008A2209" w:rsidP="00979311" w:rsidRDefault="00C11FF9" w14:paraId="4CE5882E" w14:textId="62A98E46">
      <w:pPr>
        <w:pStyle w:val="ListParagraph"/>
        <w:numPr>
          <w:ilvl w:val="1"/>
          <w:numId w:val="19"/>
        </w:numPr>
        <w:tabs>
          <w:tab w:val="left" w:pos="1380"/>
        </w:tabs>
        <w:ind/>
        <w:rPr>
          <w:rFonts w:ascii="Calibri" w:hAnsi="Calibri" w:eastAsia="Calibri" w:cs="Calibri" w:asciiTheme="minorAscii" w:hAnsiTheme="minorAscii" w:eastAsiaTheme="minorAscii" w:cstheme="minorAscii"/>
          <w:sz w:val="22"/>
          <w:szCs w:val="22"/>
        </w:rPr>
      </w:pPr>
      <w:r w:rsidRPr="00979311" w:rsidR="00C11FF9">
        <w:rPr>
          <w:rFonts w:ascii="Calibri" w:hAnsi="Calibri" w:eastAsia="Calibri" w:cs="Calibri" w:asciiTheme="minorAscii" w:hAnsiTheme="minorAscii" w:eastAsiaTheme="minorAscii" w:cstheme="minorAscii"/>
          <w:sz w:val="22"/>
          <w:szCs w:val="22"/>
        </w:rPr>
        <w:t>Materials Acceptable for R</w:t>
      </w:r>
      <w:r w:rsidRPr="00979311" w:rsidR="5E8185C4">
        <w:rPr>
          <w:rFonts w:ascii="Calibri" w:hAnsi="Calibri" w:eastAsia="Calibri" w:cs="Calibri" w:asciiTheme="minorAscii" w:hAnsiTheme="minorAscii" w:eastAsiaTheme="minorAscii" w:cstheme="minorAscii"/>
          <w:sz w:val="22"/>
          <w:szCs w:val="22"/>
        </w:rPr>
        <w:t>euse</w:t>
      </w:r>
      <w:r w:rsidRPr="00979311" w:rsidR="00C11FF9">
        <w:rPr>
          <w:rFonts w:ascii="Calibri" w:hAnsi="Calibri" w:eastAsia="Calibri" w:cs="Calibri" w:asciiTheme="minorAscii" w:hAnsiTheme="minorAscii" w:eastAsiaTheme="minorAscii" w:cstheme="minorAscii"/>
          <w:sz w:val="22"/>
          <w:szCs w:val="22"/>
        </w:rPr>
        <w:t>:</w:t>
      </w:r>
    </w:p>
    <w:p w:rsidR="4719E501" w:rsidP="00979311" w:rsidRDefault="4719E501" w14:paraId="4D247B29" w14:textId="562410C1">
      <w:pPr>
        <w:tabs>
          <w:tab w:val="left" w:pos="1380"/>
        </w:tabs>
        <w:rPr>
          <w:rFonts w:ascii="Calibri" w:hAnsi="Calibri" w:eastAsia="Calibri" w:cs="Calibri" w:asciiTheme="minorAscii" w:hAnsiTheme="minorAscii" w:eastAsiaTheme="minorAscii" w:cstheme="minorAscii"/>
          <w:sz w:val="22"/>
          <w:szCs w:val="22"/>
        </w:rPr>
      </w:pPr>
    </w:p>
    <w:p w:rsidR="46F0C45E" w:rsidP="00979311" w:rsidRDefault="46F0C45E" w14:paraId="31705819" w14:textId="28629CC0">
      <w:pPr>
        <w:pStyle w:val="ListParagraph"/>
        <w:numPr>
          <w:ilvl w:val="2"/>
          <w:numId w:val="19"/>
        </w:numPr>
        <w:tabs>
          <w:tab w:val="left" w:pos="1726"/>
        </w:tabs>
        <w:spacing w:before="1" w:line="259" w:lineRule="auto"/>
        <w:ind w:right="348"/>
        <w:rPr>
          <w:rFonts w:ascii="Calibri" w:hAnsi="Calibri" w:eastAsia="Calibri" w:cs="Calibri" w:asciiTheme="minorAscii" w:hAnsiTheme="minorAscii" w:eastAsiaTheme="minorAscii" w:cstheme="minorAscii"/>
          <w:sz w:val="22"/>
          <w:szCs w:val="22"/>
        </w:rPr>
      </w:pPr>
      <w:r w:rsidRPr="00979311" w:rsidR="46F0C45E">
        <w:rPr>
          <w:rFonts w:ascii="Calibri" w:hAnsi="Calibri" w:eastAsia="Calibri" w:cs="Calibri" w:asciiTheme="minorAscii" w:hAnsiTheme="minorAscii" w:eastAsiaTheme="minorAscii" w:cstheme="minorAscii"/>
          <w:sz w:val="22"/>
          <w:szCs w:val="22"/>
        </w:rPr>
        <w:t>All Veneer &amp; Slat Wood Wall Panel pro</w:t>
      </w:r>
      <w:r w:rsidRPr="00979311" w:rsidR="1D266AF6">
        <w:rPr>
          <w:rFonts w:ascii="Calibri" w:hAnsi="Calibri" w:eastAsia="Calibri" w:cs="Calibri" w:asciiTheme="minorAscii" w:hAnsiTheme="minorAscii" w:eastAsiaTheme="minorAscii" w:cstheme="minorAscii"/>
          <w:sz w:val="22"/>
          <w:szCs w:val="22"/>
        </w:rPr>
        <w:t>file</w:t>
      </w:r>
      <w:r w:rsidRPr="00979311" w:rsidR="46F0C45E">
        <w:rPr>
          <w:rFonts w:ascii="Calibri" w:hAnsi="Calibri" w:eastAsia="Calibri" w:cs="Calibri" w:asciiTheme="minorAscii" w:hAnsiTheme="minorAscii" w:eastAsiaTheme="minorAscii" w:cstheme="minorAscii"/>
          <w:sz w:val="22"/>
          <w:szCs w:val="22"/>
        </w:rPr>
        <w:t>s</w:t>
      </w:r>
      <w:r w:rsidRPr="00979311" w:rsidR="73EE7CC9">
        <w:rPr>
          <w:rFonts w:ascii="Calibri" w:hAnsi="Calibri" w:eastAsia="Calibri" w:cs="Calibri" w:asciiTheme="minorAscii" w:hAnsiTheme="minorAscii" w:eastAsiaTheme="minorAscii" w:cstheme="minorAscii"/>
          <w:sz w:val="22"/>
          <w:szCs w:val="22"/>
        </w:rPr>
        <w:t xml:space="preserve"> </w:t>
      </w:r>
      <w:r w:rsidRPr="00979311" w:rsidR="46F0C45E">
        <w:rPr>
          <w:rFonts w:ascii="Calibri" w:hAnsi="Calibri" w:eastAsia="Calibri" w:cs="Calibri" w:asciiTheme="minorAscii" w:hAnsiTheme="minorAscii" w:eastAsiaTheme="minorAscii" w:cstheme="minorAscii"/>
          <w:sz w:val="22"/>
          <w:szCs w:val="22"/>
        </w:rPr>
        <w:t xml:space="preserve">on MDF substrate. </w:t>
      </w:r>
    </w:p>
    <w:p w:rsidR="6890BB60" w:rsidP="00979311" w:rsidRDefault="6890BB60" w14:paraId="376268E9" w14:textId="4B94111D">
      <w:pPr>
        <w:pStyle w:val="ListParagraph"/>
        <w:numPr>
          <w:ilvl w:val="2"/>
          <w:numId w:val="19"/>
        </w:numPr>
        <w:tabs>
          <w:tab w:val="left" w:leader="none" w:pos="1726"/>
        </w:tabs>
        <w:spacing w:before="1" w:line="259" w:lineRule="auto"/>
        <w:ind w:right="348"/>
        <w:rPr>
          <w:rFonts w:ascii="Calibri" w:hAnsi="Calibri" w:eastAsia="Calibri" w:cs="Calibri" w:asciiTheme="minorAscii" w:hAnsiTheme="minorAscii" w:eastAsiaTheme="minorAscii" w:cstheme="minorAscii"/>
          <w:sz w:val="22"/>
          <w:szCs w:val="22"/>
        </w:rPr>
      </w:pPr>
      <w:r w:rsidRPr="00979311" w:rsidR="6890BB60">
        <w:rPr>
          <w:rFonts w:ascii="Calibri" w:hAnsi="Calibri" w:eastAsia="Calibri" w:cs="Calibri" w:asciiTheme="minorAscii" w:hAnsiTheme="minorAscii" w:eastAsiaTheme="minorAscii" w:cstheme="minorAscii"/>
          <w:sz w:val="22"/>
          <w:szCs w:val="22"/>
        </w:rPr>
        <w:t xml:space="preserve">Panels must be in </w:t>
      </w:r>
      <w:r w:rsidRPr="00979311" w:rsidR="2AE60159">
        <w:rPr>
          <w:rFonts w:ascii="Calibri" w:hAnsi="Calibri" w:eastAsia="Calibri" w:cs="Calibri" w:asciiTheme="minorAscii" w:hAnsiTheme="minorAscii" w:eastAsiaTheme="minorAscii" w:cstheme="minorAscii"/>
          <w:sz w:val="22"/>
          <w:szCs w:val="22"/>
        </w:rPr>
        <w:t>2’ or 4’ widths and 4’, 8’, or 10’ heights</w:t>
      </w:r>
    </w:p>
    <w:p w:rsidR="02DF73F3" w:rsidP="00979311" w:rsidRDefault="02DF73F3" w14:paraId="62880EC0" w14:textId="3D67270D">
      <w:pPr>
        <w:pStyle w:val="ListParagraph"/>
        <w:numPr>
          <w:ilvl w:val="2"/>
          <w:numId w:val="19"/>
        </w:numPr>
        <w:tabs>
          <w:tab w:val="left" w:pos="1726"/>
        </w:tabs>
        <w:spacing w:before="1" w:line="259" w:lineRule="auto"/>
        <w:ind w:right="348"/>
        <w:rPr>
          <w:rFonts w:ascii="Calibri" w:hAnsi="Calibri" w:eastAsia="Calibri" w:cs="Calibri" w:asciiTheme="minorAscii" w:hAnsiTheme="minorAscii" w:eastAsiaTheme="minorAscii" w:cstheme="minorAscii"/>
          <w:sz w:val="22"/>
          <w:szCs w:val="22"/>
        </w:rPr>
      </w:pPr>
      <w:r w:rsidRPr="00979311" w:rsidR="02DF73F3">
        <w:rPr>
          <w:rFonts w:ascii="Calibri" w:hAnsi="Calibri" w:eastAsia="Calibri" w:cs="Calibri" w:asciiTheme="minorAscii" w:hAnsiTheme="minorAscii" w:eastAsiaTheme="minorAscii" w:cstheme="minorAscii"/>
          <w:sz w:val="22"/>
          <w:szCs w:val="22"/>
        </w:rPr>
        <w:t xml:space="preserve">Z-Clips installation hardware </w:t>
      </w:r>
      <w:r w:rsidRPr="00979311" w:rsidR="4B8B0AEB">
        <w:rPr>
          <w:rFonts w:ascii="Calibri" w:hAnsi="Calibri" w:eastAsia="Calibri" w:cs="Calibri" w:asciiTheme="minorAscii" w:hAnsiTheme="minorAscii" w:eastAsiaTheme="minorAscii" w:cstheme="minorAscii"/>
          <w:sz w:val="22"/>
          <w:szCs w:val="22"/>
        </w:rPr>
        <w:t xml:space="preserve">must be </w:t>
      </w:r>
      <w:r w:rsidRPr="00979311" w:rsidR="02DF73F3">
        <w:rPr>
          <w:rFonts w:ascii="Calibri" w:hAnsi="Calibri" w:eastAsia="Calibri" w:cs="Calibri" w:asciiTheme="minorAscii" w:hAnsiTheme="minorAscii" w:eastAsiaTheme="minorAscii" w:cstheme="minorAscii"/>
          <w:sz w:val="22"/>
          <w:szCs w:val="22"/>
        </w:rPr>
        <w:t xml:space="preserve">attached to panels </w:t>
      </w:r>
    </w:p>
    <w:p w:rsidR="008A2209" w:rsidP="00979311" w:rsidRDefault="008A2209" w14:paraId="4CE58830" w14:textId="77777777">
      <w:pPr>
        <w:pStyle w:val="BodyText"/>
        <w:spacing w:before="1"/>
        <w:rPr>
          <w:rFonts w:ascii="Calibri" w:hAnsi="Calibri" w:eastAsia="Calibri" w:cs="Calibri" w:asciiTheme="minorAscii" w:hAnsiTheme="minorAscii" w:eastAsiaTheme="minorAscii" w:cstheme="minorAscii"/>
          <w:sz w:val="22"/>
          <w:szCs w:val="22"/>
        </w:rPr>
      </w:pPr>
    </w:p>
    <w:p w:rsidR="008A2209" w:rsidP="00979311" w:rsidRDefault="00C11FF9" w14:paraId="4CE58831" w14:textId="2DB0ED85">
      <w:pPr>
        <w:pStyle w:val="ListParagraph"/>
        <w:numPr>
          <w:ilvl w:val="1"/>
          <w:numId w:val="19"/>
        </w:numPr>
        <w:tabs>
          <w:tab w:val="left" w:pos="1380"/>
        </w:tabs>
        <w:ind w:right="137"/>
        <w:rPr>
          <w:rFonts w:ascii="Calibri" w:hAnsi="Calibri" w:eastAsia="Calibri" w:cs="Calibri" w:asciiTheme="minorAscii" w:hAnsiTheme="minorAscii" w:eastAsiaTheme="minorAscii" w:cstheme="minorAscii"/>
          <w:sz w:val="22"/>
          <w:szCs w:val="22"/>
        </w:rPr>
      </w:pPr>
      <w:r w:rsidRPr="00979311" w:rsidR="3F3A846A">
        <w:rPr>
          <w:rFonts w:ascii="Calibri" w:hAnsi="Calibri" w:eastAsia="Calibri" w:cs="Calibri" w:asciiTheme="minorAscii" w:hAnsiTheme="minorAscii" w:eastAsiaTheme="minorAscii" w:cstheme="minorAscii"/>
          <w:sz w:val="22"/>
          <w:szCs w:val="22"/>
        </w:rPr>
        <w:t xml:space="preserve"> </w:t>
      </w:r>
      <w:r w:rsidRPr="00979311" w:rsidR="00C11FF9">
        <w:rPr>
          <w:rFonts w:ascii="Calibri" w:hAnsi="Calibri" w:eastAsia="Calibri" w:cs="Calibri" w:asciiTheme="minorAscii" w:hAnsiTheme="minorAscii" w:eastAsiaTheme="minorAscii" w:cstheme="minorAscii"/>
          <w:sz w:val="22"/>
          <w:szCs w:val="22"/>
        </w:rPr>
        <w:t>Materials</w:t>
      </w:r>
      <w:r w:rsidRPr="00979311" w:rsidR="00C11FF9">
        <w:rPr>
          <w:rFonts w:ascii="Calibri" w:hAnsi="Calibri" w:eastAsia="Calibri" w:cs="Calibri" w:asciiTheme="minorAscii" w:hAnsiTheme="minorAscii" w:eastAsiaTheme="minorAscii" w:cstheme="minorAscii"/>
          <w:spacing w:val="-7"/>
          <w:sz w:val="22"/>
          <w:szCs w:val="22"/>
        </w:rPr>
        <w:t xml:space="preserve"> </w:t>
      </w:r>
      <w:r w:rsidRPr="00979311" w:rsidR="00C11FF9">
        <w:rPr>
          <w:rFonts w:ascii="Calibri" w:hAnsi="Calibri" w:eastAsia="Calibri" w:cs="Calibri" w:asciiTheme="minorAscii" w:hAnsiTheme="minorAscii" w:eastAsiaTheme="minorAscii" w:cstheme="minorAscii"/>
          <w:sz w:val="22"/>
          <w:szCs w:val="22"/>
        </w:rPr>
        <w:t>Acceptable</w:t>
      </w:r>
      <w:r w:rsidRPr="00979311" w:rsidR="00C11FF9">
        <w:rPr>
          <w:rFonts w:ascii="Calibri" w:hAnsi="Calibri" w:eastAsia="Calibri" w:cs="Calibri" w:asciiTheme="minorAscii" w:hAnsiTheme="minorAscii" w:eastAsiaTheme="minorAscii" w:cstheme="minorAscii"/>
          <w:spacing w:val="-10"/>
          <w:sz w:val="22"/>
          <w:szCs w:val="22"/>
        </w:rPr>
        <w:t xml:space="preserve"> </w:t>
      </w:r>
      <w:r w:rsidRPr="00979311" w:rsidR="00C11FF9">
        <w:rPr>
          <w:rFonts w:ascii="Calibri" w:hAnsi="Calibri" w:eastAsia="Calibri" w:cs="Calibri" w:asciiTheme="minorAscii" w:hAnsiTheme="minorAscii" w:eastAsiaTheme="minorAscii" w:cstheme="minorAscii"/>
          <w:sz w:val="22"/>
          <w:szCs w:val="22"/>
        </w:rPr>
        <w:t>for</w:t>
      </w:r>
      <w:r w:rsidRPr="00979311" w:rsidR="00C11FF9">
        <w:rPr>
          <w:rFonts w:ascii="Calibri" w:hAnsi="Calibri" w:eastAsia="Calibri" w:cs="Calibri" w:asciiTheme="minorAscii" w:hAnsiTheme="minorAscii" w:eastAsiaTheme="minorAscii" w:cstheme="minorAscii"/>
          <w:spacing w:val="-9"/>
          <w:sz w:val="22"/>
          <w:szCs w:val="22"/>
        </w:rPr>
        <w:t xml:space="preserve"> </w:t>
      </w:r>
      <w:r w:rsidRPr="00979311" w:rsidR="00C11FF9">
        <w:rPr>
          <w:rFonts w:ascii="Calibri" w:hAnsi="Calibri" w:eastAsia="Calibri" w:cs="Calibri" w:asciiTheme="minorAscii" w:hAnsiTheme="minorAscii" w:eastAsiaTheme="minorAscii" w:cstheme="minorAscii"/>
          <w:sz w:val="22"/>
          <w:szCs w:val="22"/>
        </w:rPr>
        <w:t>R</w:t>
      </w:r>
      <w:r w:rsidRPr="00979311" w:rsidR="2F3D7AD7">
        <w:rPr>
          <w:rFonts w:ascii="Calibri" w:hAnsi="Calibri" w:eastAsia="Calibri" w:cs="Calibri" w:asciiTheme="minorAscii" w:hAnsiTheme="minorAscii" w:eastAsiaTheme="minorAscii" w:cstheme="minorAscii"/>
          <w:sz w:val="22"/>
          <w:szCs w:val="22"/>
        </w:rPr>
        <w:t xml:space="preserve">euse </w:t>
      </w:r>
      <w:r w:rsidRPr="00979311" w:rsidR="00C11FF9">
        <w:rPr>
          <w:rFonts w:ascii="Calibri" w:hAnsi="Calibri" w:eastAsia="Calibri" w:cs="Calibri" w:asciiTheme="minorAscii" w:hAnsiTheme="minorAscii" w:eastAsiaTheme="minorAscii" w:cstheme="minorAscii"/>
          <w:sz w:val="22"/>
          <w:szCs w:val="22"/>
        </w:rPr>
        <w:t>Case-by</w:t>
      </w:r>
      <w:r w:rsidRPr="00979311" w:rsidR="00C11FF9">
        <w:rPr>
          <w:rFonts w:ascii="Calibri" w:hAnsi="Calibri" w:eastAsia="Calibri" w:cs="Calibri" w:asciiTheme="minorAscii" w:hAnsiTheme="minorAscii" w:eastAsiaTheme="minorAscii" w:cstheme="minorAscii"/>
          <w:spacing w:val="-12"/>
          <w:sz w:val="22"/>
          <w:szCs w:val="22"/>
        </w:rPr>
        <w:t xml:space="preserve"> </w:t>
      </w:r>
      <w:r w:rsidRPr="00979311" w:rsidR="00C11FF9">
        <w:rPr>
          <w:rFonts w:ascii="Calibri" w:hAnsi="Calibri" w:eastAsia="Calibri" w:cs="Calibri" w:asciiTheme="minorAscii" w:hAnsiTheme="minorAscii" w:eastAsiaTheme="minorAscii" w:cstheme="minorAscii"/>
          <w:sz w:val="22"/>
          <w:szCs w:val="22"/>
        </w:rPr>
        <w:t>Case:</w:t>
      </w:r>
      <w:r w:rsidRPr="00979311" w:rsidR="00C11FF9">
        <w:rPr>
          <w:rFonts w:ascii="Calibri" w:hAnsi="Calibri" w:eastAsia="Calibri" w:cs="Calibri" w:asciiTheme="minorAscii" w:hAnsiTheme="minorAscii" w:eastAsiaTheme="minorAscii" w:cstheme="minorAscii"/>
          <w:spacing w:val="-8"/>
          <w:sz w:val="22"/>
          <w:szCs w:val="22"/>
        </w:rPr>
        <w:t xml:space="preserve"> </w:t>
      </w:r>
      <w:r w:rsidRPr="00979311" w:rsidR="00C11FF9">
        <w:rPr>
          <w:rFonts w:ascii="Calibri" w:hAnsi="Calibri" w:eastAsia="Calibri" w:cs="Calibri" w:asciiTheme="minorAscii" w:hAnsiTheme="minorAscii" w:eastAsiaTheme="minorAscii" w:cstheme="minorAscii"/>
          <w:sz w:val="22"/>
          <w:szCs w:val="22"/>
        </w:rPr>
        <w:t>(Contact</w:t>
      </w:r>
      <w:r w:rsidRPr="00979311" w:rsidR="00C11FF9">
        <w:rPr>
          <w:rFonts w:ascii="Calibri" w:hAnsi="Calibri" w:eastAsia="Calibri" w:cs="Calibri" w:asciiTheme="minorAscii" w:hAnsiTheme="minorAscii" w:eastAsiaTheme="minorAscii" w:cstheme="minorAscii"/>
          <w:spacing w:val="-11"/>
          <w:sz w:val="22"/>
          <w:szCs w:val="22"/>
        </w:rPr>
        <w:t xml:space="preserve"> </w:t>
      </w:r>
      <w:r w:rsidRPr="00979311" w:rsidR="542CB9D0">
        <w:rPr>
          <w:rFonts w:ascii="Calibri" w:hAnsi="Calibri" w:eastAsia="Calibri" w:cs="Calibri" w:asciiTheme="minorAscii" w:hAnsiTheme="minorAscii" w:eastAsiaTheme="minorAscii" w:cstheme="minorAscii"/>
          <w:spacing w:val="-11"/>
          <w:sz w:val="22"/>
          <w:szCs w:val="22"/>
        </w:rPr>
        <w:t>U</w:t>
      </w:r>
      <w:r w:rsidRPr="00979311" w:rsidR="3652E904">
        <w:rPr>
          <w:rFonts w:ascii="Calibri" w:hAnsi="Calibri" w:eastAsia="Calibri" w:cs="Calibri" w:asciiTheme="minorAscii" w:hAnsiTheme="minorAscii" w:eastAsiaTheme="minorAscii" w:cstheme="minorAscii"/>
          <w:spacing w:val="-11"/>
          <w:sz w:val="22"/>
          <w:szCs w:val="22"/>
        </w:rPr>
        <w:t>E</w:t>
      </w:r>
      <w:r w:rsidRPr="00979311" w:rsidR="3533565B">
        <w:rPr>
          <w:rFonts w:ascii="Calibri" w:hAnsi="Calibri" w:eastAsia="Calibri" w:cs="Calibri" w:asciiTheme="minorAscii" w:hAnsiTheme="minorAscii" w:eastAsiaTheme="minorAscii" w:cstheme="minorAscii"/>
          <w:spacing w:val="-11"/>
          <w:sz w:val="22"/>
          <w:szCs w:val="22"/>
        </w:rPr>
        <w:t xml:space="preserve"> Sustainability Coordinator at 920-257-5903 or </w:t>
      </w:r>
      <w:hyperlink r:id="Rf2b0e60dc8b843f0">
        <w:r w:rsidRPr="00979311" w:rsidR="3533565B">
          <w:rPr>
            <w:rStyle w:val="Hyperlink"/>
            <w:rFonts w:ascii="Calibri" w:hAnsi="Calibri" w:eastAsia="Calibri" w:cs="Calibri" w:asciiTheme="minorAscii" w:hAnsiTheme="minorAscii" w:eastAsiaTheme="minorAscii" w:cstheme="minorAscii"/>
          </w:rPr>
          <w:t>emma@urbanevolutions.com</w:t>
        </w:r>
      </w:hyperlink>
      <w:r w:rsidRPr="00979311" w:rsidR="00C11FF9">
        <w:rPr>
          <w:rFonts w:ascii="Calibri" w:hAnsi="Calibri" w:eastAsia="Calibri" w:cs="Calibri" w:asciiTheme="minorAscii" w:hAnsiTheme="minorAscii" w:eastAsiaTheme="minorAscii" w:cstheme="minorAscii"/>
          <w:sz w:val="22"/>
          <w:szCs w:val="22"/>
        </w:rPr>
        <w:t>)</w:t>
      </w:r>
    </w:p>
    <w:p w:rsidR="00979311" w:rsidP="00979311" w:rsidRDefault="00979311" w14:paraId="785E1AC3" w14:textId="7012491B">
      <w:pPr>
        <w:pStyle w:val="Normal"/>
        <w:tabs>
          <w:tab w:val="left" w:leader="none" w:pos="1380"/>
        </w:tabs>
        <w:ind w:left="660" w:right="137"/>
        <w:rPr>
          <w:rFonts w:ascii="Calibri" w:hAnsi="Calibri" w:eastAsia="Calibri" w:cs="Calibri" w:asciiTheme="minorAscii" w:hAnsiTheme="minorAscii" w:eastAsiaTheme="minorAscii" w:cstheme="minorAscii"/>
          <w:sz w:val="22"/>
          <w:szCs w:val="22"/>
        </w:rPr>
      </w:pPr>
    </w:p>
    <w:p w:rsidR="21C1FABA" w:rsidP="00979311" w:rsidRDefault="21C1FABA" w14:paraId="772FBB74" w14:textId="355C178D">
      <w:pPr>
        <w:pStyle w:val="ListParagraph"/>
        <w:numPr>
          <w:ilvl w:val="2"/>
          <w:numId w:val="19"/>
        </w:numPr>
        <w:tabs>
          <w:tab w:val="left" w:pos="1726"/>
        </w:tabs>
        <w:spacing w:before="2" w:line="259" w:lineRule="auto"/>
        <w:ind/>
        <w:rPr>
          <w:rFonts w:ascii="Calibri" w:hAnsi="Calibri" w:eastAsia="Calibri" w:cs="Calibri" w:asciiTheme="minorAscii" w:hAnsiTheme="minorAscii" w:eastAsiaTheme="minorAscii" w:cstheme="minorAscii"/>
          <w:sz w:val="22"/>
          <w:szCs w:val="22"/>
        </w:rPr>
      </w:pPr>
      <w:r w:rsidRPr="00979311" w:rsidR="21C1FABA">
        <w:rPr>
          <w:rFonts w:ascii="Calibri" w:hAnsi="Calibri" w:eastAsia="Calibri" w:cs="Calibri" w:asciiTheme="minorAscii" w:hAnsiTheme="minorAscii" w:eastAsiaTheme="minorAscii" w:cstheme="minorAscii"/>
          <w:sz w:val="22"/>
          <w:szCs w:val="22"/>
        </w:rPr>
        <w:t xml:space="preserve">All Veneer &amp; Slat Wood Wall Panel profiles on curved substrate </w:t>
      </w:r>
    </w:p>
    <w:p w:rsidR="008A2209" w:rsidP="00979311" w:rsidRDefault="008A2209" w14:paraId="4CE58834" w14:textId="77777777">
      <w:pPr>
        <w:pStyle w:val="BodyText"/>
        <w:spacing w:before="1"/>
        <w:rPr>
          <w:rFonts w:ascii="Calibri" w:hAnsi="Calibri" w:eastAsia="Calibri" w:cs="Calibri" w:asciiTheme="minorAscii" w:hAnsiTheme="minorAscii" w:eastAsiaTheme="minorAscii" w:cstheme="minorAscii"/>
          <w:sz w:val="22"/>
          <w:szCs w:val="22"/>
        </w:rPr>
      </w:pPr>
    </w:p>
    <w:p w:rsidR="008A2209" w:rsidP="00979311" w:rsidRDefault="00C11FF9" w14:paraId="4CE58835" w14:textId="77777777">
      <w:pPr>
        <w:pStyle w:val="ListParagraph"/>
        <w:numPr>
          <w:ilvl w:val="1"/>
          <w:numId w:val="19"/>
        </w:numPr>
        <w:tabs>
          <w:tab w:val="left" w:pos="1380"/>
        </w:tabs>
        <w:spacing w:before="1"/>
        <w:ind/>
        <w:rPr>
          <w:rFonts w:ascii="Calibri" w:hAnsi="Calibri" w:eastAsia="Calibri" w:cs="Calibri" w:asciiTheme="minorAscii" w:hAnsiTheme="minorAscii" w:eastAsiaTheme="minorAscii" w:cstheme="minorAscii"/>
          <w:sz w:val="22"/>
          <w:szCs w:val="22"/>
        </w:rPr>
      </w:pPr>
      <w:r w:rsidRPr="00979311" w:rsidR="00C11FF9">
        <w:rPr>
          <w:rFonts w:ascii="Calibri" w:hAnsi="Calibri" w:eastAsia="Calibri" w:cs="Calibri" w:asciiTheme="minorAscii" w:hAnsiTheme="minorAscii" w:eastAsiaTheme="minorAscii" w:cstheme="minorAscii"/>
          <w:sz w:val="22"/>
          <w:szCs w:val="22"/>
        </w:rPr>
        <w:t>Materials Not Acceptable for</w:t>
      </w:r>
      <w:r w:rsidRPr="00979311" w:rsidR="00C11FF9">
        <w:rPr>
          <w:rFonts w:ascii="Calibri" w:hAnsi="Calibri" w:eastAsia="Calibri" w:cs="Calibri" w:asciiTheme="minorAscii" w:hAnsiTheme="minorAscii" w:eastAsiaTheme="minorAscii" w:cstheme="minorAscii"/>
          <w:spacing w:val="-1"/>
          <w:sz w:val="22"/>
          <w:szCs w:val="22"/>
        </w:rPr>
        <w:t xml:space="preserve"> </w:t>
      </w:r>
      <w:r w:rsidRPr="00979311" w:rsidR="00C11FF9">
        <w:rPr>
          <w:rFonts w:ascii="Calibri" w:hAnsi="Calibri" w:eastAsia="Calibri" w:cs="Calibri" w:asciiTheme="minorAscii" w:hAnsiTheme="minorAscii" w:eastAsiaTheme="minorAscii" w:cstheme="minorAscii"/>
          <w:sz w:val="22"/>
          <w:szCs w:val="22"/>
        </w:rPr>
        <w:t>Recycling:</w:t>
      </w:r>
    </w:p>
    <w:p w:rsidR="00979311" w:rsidP="00979311" w:rsidRDefault="00979311" w14:paraId="27400D78" w14:textId="5ED88722">
      <w:pPr>
        <w:pStyle w:val="Normal"/>
        <w:tabs>
          <w:tab w:val="left" w:leader="none" w:pos="1380"/>
        </w:tabs>
        <w:spacing w:before="1"/>
        <w:ind w:left="660"/>
        <w:rPr>
          <w:rFonts w:ascii="Calibri" w:hAnsi="Calibri" w:eastAsia="Calibri" w:cs="Calibri" w:asciiTheme="minorAscii" w:hAnsiTheme="minorAscii" w:eastAsiaTheme="minorAscii" w:cstheme="minorAscii"/>
          <w:sz w:val="22"/>
          <w:szCs w:val="22"/>
        </w:rPr>
      </w:pPr>
    </w:p>
    <w:p w:rsidR="18BB33A2" w:rsidP="00979311" w:rsidRDefault="18BB33A2" w14:paraId="07A785A2" w14:textId="66A2A527">
      <w:pPr>
        <w:pStyle w:val="ListParagraph"/>
        <w:numPr>
          <w:ilvl w:val="2"/>
          <w:numId w:val="19"/>
        </w:numPr>
        <w:tabs>
          <w:tab w:val="left" w:pos="1702"/>
        </w:tabs>
        <w:spacing w:line="244" w:lineRule="auto"/>
        <w:ind w:right="293"/>
        <w:rPr>
          <w:rFonts w:ascii="Calibri" w:hAnsi="Calibri" w:eastAsia="Calibri" w:cs="Calibri" w:asciiTheme="minorAscii" w:hAnsiTheme="minorAscii" w:eastAsiaTheme="minorAscii" w:cstheme="minorAscii"/>
          <w:sz w:val="22"/>
          <w:szCs w:val="22"/>
        </w:rPr>
      </w:pPr>
      <w:r w:rsidRPr="00979311" w:rsidR="18BB33A2">
        <w:rPr>
          <w:rFonts w:ascii="Calibri" w:hAnsi="Calibri" w:eastAsia="Calibri" w:cs="Calibri" w:asciiTheme="minorAscii" w:hAnsiTheme="minorAscii" w:eastAsiaTheme="minorAscii" w:cstheme="minorAscii"/>
          <w:sz w:val="22"/>
          <w:szCs w:val="22"/>
        </w:rPr>
        <w:t>P</w:t>
      </w:r>
      <w:r w:rsidRPr="00979311" w:rsidR="3B1DC2C0">
        <w:rPr>
          <w:rFonts w:ascii="Calibri" w:hAnsi="Calibri" w:eastAsia="Calibri" w:cs="Calibri" w:asciiTheme="minorAscii" w:hAnsiTheme="minorAscii" w:eastAsiaTheme="minorAscii" w:cstheme="minorAscii"/>
          <w:sz w:val="22"/>
          <w:szCs w:val="22"/>
        </w:rPr>
        <w:t xml:space="preserve">anels with </w:t>
      </w:r>
      <w:r w:rsidRPr="00979311" w:rsidR="79C2A7F1">
        <w:rPr>
          <w:rFonts w:ascii="Calibri" w:hAnsi="Calibri" w:eastAsia="Calibri" w:cs="Calibri" w:asciiTheme="minorAscii" w:hAnsiTheme="minorAscii" w:eastAsiaTheme="minorAscii" w:cstheme="minorAscii"/>
          <w:sz w:val="22"/>
          <w:szCs w:val="22"/>
        </w:rPr>
        <w:t>adhesive residue</w:t>
      </w:r>
    </w:p>
    <w:p w:rsidR="56F8AE05" w:rsidP="00979311" w:rsidRDefault="56F8AE05" w14:paraId="2988286B" w14:textId="09EB95DE">
      <w:pPr>
        <w:pStyle w:val="ListParagraph"/>
        <w:numPr>
          <w:ilvl w:val="2"/>
          <w:numId w:val="19"/>
        </w:numPr>
        <w:tabs>
          <w:tab w:val="left" w:pos="1702"/>
        </w:tabs>
        <w:spacing w:line="244" w:lineRule="auto"/>
        <w:ind w:right="293"/>
        <w:rPr>
          <w:rFonts w:ascii="Calibri" w:hAnsi="Calibri" w:eastAsia="Calibri" w:cs="Calibri" w:asciiTheme="minorAscii" w:hAnsiTheme="minorAscii" w:eastAsiaTheme="minorAscii" w:cstheme="minorAscii"/>
          <w:sz w:val="22"/>
          <w:szCs w:val="22"/>
        </w:rPr>
      </w:pPr>
      <w:r w:rsidRPr="00979311" w:rsidR="56F8AE05">
        <w:rPr>
          <w:rFonts w:ascii="Calibri" w:hAnsi="Calibri" w:eastAsia="Calibri" w:cs="Calibri" w:asciiTheme="minorAscii" w:hAnsiTheme="minorAscii" w:eastAsiaTheme="minorAscii" w:cstheme="minorAscii"/>
          <w:sz w:val="22"/>
          <w:szCs w:val="22"/>
        </w:rPr>
        <w:t>P</w:t>
      </w:r>
      <w:r w:rsidRPr="00979311" w:rsidR="79C2A7F1">
        <w:rPr>
          <w:rFonts w:ascii="Calibri" w:hAnsi="Calibri" w:eastAsia="Calibri" w:cs="Calibri" w:asciiTheme="minorAscii" w:hAnsiTheme="minorAscii" w:eastAsiaTheme="minorAscii" w:cstheme="minorAscii"/>
          <w:sz w:val="22"/>
          <w:szCs w:val="22"/>
        </w:rPr>
        <w:t xml:space="preserve">anels with face nails </w:t>
      </w:r>
    </w:p>
    <w:p w:rsidR="008A2209" w:rsidP="00979311" w:rsidRDefault="00C11FF9" w14:paraId="2B0C6294" w14:textId="45B52024">
      <w:pPr>
        <w:pStyle w:val="ListParagraph"/>
        <w:numPr>
          <w:ilvl w:val="2"/>
          <w:numId w:val="19"/>
        </w:numPr>
        <w:tabs>
          <w:tab w:val="left" w:pos="1702"/>
        </w:tabs>
        <w:spacing w:before="1"/>
        <w:ind/>
        <w:rPr>
          <w:rFonts w:ascii="Calibri" w:hAnsi="Calibri" w:eastAsia="Calibri" w:cs="Calibri" w:asciiTheme="minorAscii" w:hAnsiTheme="minorAscii" w:eastAsiaTheme="minorAscii" w:cstheme="minorAscii"/>
          <w:sz w:val="22"/>
          <w:szCs w:val="22"/>
        </w:rPr>
      </w:pPr>
      <w:r w:rsidRPr="00979311" w:rsidR="00C11FF9">
        <w:rPr>
          <w:rFonts w:ascii="Calibri" w:hAnsi="Calibri" w:eastAsia="Calibri" w:cs="Calibri" w:asciiTheme="minorAscii" w:hAnsiTheme="minorAscii" w:eastAsiaTheme="minorAscii" w:cstheme="minorAscii"/>
          <w:sz w:val="22"/>
          <w:szCs w:val="22"/>
        </w:rPr>
        <w:t xml:space="preserve">Wet, </w:t>
      </w:r>
      <w:r w:rsidRPr="00979311" w:rsidR="38983719">
        <w:rPr>
          <w:rFonts w:ascii="Calibri" w:hAnsi="Calibri" w:eastAsia="Calibri" w:cs="Calibri" w:asciiTheme="minorAscii" w:hAnsiTheme="minorAscii" w:eastAsiaTheme="minorAscii" w:cstheme="minorAscii"/>
          <w:sz w:val="22"/>
          <w:szCs w:val="22"/>
        </w:rPr>
        <w:t>moldy,</w:t>
      </w:r>
      <w:r w:rsidRPr="00979311" w:rsidR="00C11FF9">
        <w:rPr>
          <w:rFonts w:ascii="Calibri" w:hAnsi="Calibri" w:eastAsia="Calibri" w:cs="Calibri" w:asciiTheme="minorAscii" w:hAnsiTheme="minorAscii" w:eastAsiaTheme="minorAscii" w:cstheme="minorAscii"/>
          <w:sz w:val="22"/>
          <w:szCs w:val="22"/>
        </w:rPr>
        <w:t xml:space="preserve"> or weathered </w:t>
      </w:r>
      <w:r w:rsidRPr="00979311" w:rsidR="41845924">
        <w:rPr>
          <w:rFonts w:ascii="Calibri" w:hAnsi="Calibri" w:eastAsia="Calibri" w:cs="Calibri" w:asciiTheme="minorAscii" w:hAnsiTheme="minorAscii" w:eastAsiaTheme="minorAscii" w:cstheme="minorAscii"/>
          <w:sz w:val="22"/>
          <w:szCs w:val="22"/>
        </w:rPr>
        <w:t xml:space="preserve">panels </w:t>
      </w:r>
    </w:p>
    <w:p w:rsidR="008A2209" w:rsidP="00979311" w:rsidRDefault="5B823B68" w14:paraId="5C420D09" w14:textId="0726333A">
      <w:pPr>
        <w:pStyle w:val="ListParagraph"/>
        <w:numPr>
          <w:ilvl w:val="2"/>
          <w:numId w:val="19"/>
        </w:numPr>
        <w:tabs>
          <w:tab w:val="left" w:pos="1702"/>
        </w:tabs>
        <w:spacing w:before="1" w:line="259" w:lineRule="auto"/>
        <w:ind w:right="894"/>
        <w:rPr>
          <w:rFonts w:ascii="Calibri" w:hAnsi="Calibri" w:eastAsia="Calibri" w:cs="Calibri" w:asciiTheme="minorAscii" w:hAnsiTheme="minorAscii" w:eastAsiaTheme="minorAscii" w:cstheme="minorAscii"/>
          <w:sz w:val="22"/>
          <w:szCs w:val="22"/>
        </w:rPr>
      </w:pPr>
      <w:r w:rsidRPr="00979311" w:rsidR="5B823B68">
        <w:rPr>
          <w:rFonts w:ascii="Calibri" w:hAnsi="Calibri" w:eastAsia="Calibri" w:cs="Calibri" w:asciiTheme="minorAscii" w:hAnsiTheme="minorAscii" w:eastAsiaTheme="minorAscii" w:cstheme="minorAscii"/>
          <w:sz w:val="22"/>
          <w:szCs w:val="22"/>
        </w:rPr>
        <w:t xml:space="preserve">Panels </w:t>
      </w:r>
      <w:r w:rsidRPr="00979311" w:rsidR="35942A02">
        <w:rPr>
          <w:rFonts w:ascii="Calibri" w:hAnsi="Calibri" w:eastAsia="Calibri" w:cs="Calibri" w:asciiTheme="minorAscii" w:hAnsiTheme="minorAscii" w:eastAsiaTheme="minorAscii" w:cstheme="minorAscii"/>
          <w:sz w:val="22"/>
          <w:szCs w:val="22"/>
        </w:rPr>
        <w:t>with excessive dents, nicks, or delamination</w:t>
      </w:r>
    </w:p>
    <w:p w:rsidR="008A2209" w:rsidP="00979311" w:rsidRDefault="35942A02" w14:paraId="03B01980" w14:textId="1A5B60AA">
      <w:pPr>
        <w:pStyle w:val="ListParagraph"/>
        <w:numPr>
          <w:ilvl w:val="2"/>
          <w:numId w:val="19"/>
        </w:numPr>
        <w:tabs>
          <w:tab w:val="left" w:pos="1702"/>
        </w:tabs>
        <w:spacing w:before="1" w:line="259" w:lineRule="auto"/>
        <w:ind/>
        <w:rPr>
          <w:rFonts w:ascii="Calibri" w:hAnsi="Calibri" w:eastAsia="Calibri" w:cs="Calibri" w:asciiTheme="minorAscii" w:hAnsiTheme="minorAscii" w:eastAsiaTheme="minorAscii" w:cstheme="minorAscii"/>
          <w:sz w:val="22"/>
          <w:szCs w:val="22"/>
        </w:rPr>
      </w:pPr>
      <w:r w:rsidRPr="00979311" w:rsidR="35942A02">
        <w:rPr>
          <w:rFonts w:ascii="Calibri" w:hAnsi="Calibri" w:eastAsia="Calibri" w:cs="Calibri" w:asciiTheme="minorAscii" w:hAnsiTheme="minorAscii" w:eastAsiaTheme="minorAscii" w:cstheme="minorAscii"/>
          <w:sz w:val="22"/>
          <w:szCs w:val="22"/>
        </w:rPr>
        <w:t>Panels with compromised structural integrity</w:t>
      </w:r>
    </w:p>
    <w:p w:rsidR="008A2209" w:rsidP="00979311" w:rsidRDefault="35942A02" w14:paraId="488518C3" w14:textId="01E50356">
      <w:pPr>
        <w:pStyle w:val="ListParagraph"/>
        <w:numPr>
          <w:ilvl w:val="2"/>
          <w:numId w:val="19"/>
        </w:numPr>
        <w:tabs>
          <w:tab w:val="left" w:pos="1702"/>
        </w:tabs>
        <w:spacing w:line="240" w:lineRule="exact"/>
        <w:ind/>
        <w:rPr>
          <w:rFonts w:ascii="Calibri" w:hAnsi="Calibri" w:eastAsia="Calibri" w:cs="Calibri" w:asciiTheme="minorAscii" w:hAnsiTheme="minorAscii" w:eastAsiaTheme="minorAscii" w:cstheme="minorAscii"/>
          <w:sz w:val="22"/>
          <w:szCs w:val="22"/>
        </w:rPr>
      </w:pPr>
      <w:r w:rsidRPr="00979311" w:rsidR="35942A02">
        <w:rPr>
          <w:rFonts w:ascii="Calibri" w:hAnsi="Calibri" w:eastAsia="Calibri" w:cs="Calibri" w:asciiTheme="minorAscii" w:hAnsiTheme="minorAscii" w:eastAsiaTheme="minorAscii" w:cstheme="minorAscii"/>
          <w:sz w:val="22"/>
          <w:szCs w:val="22"/>
        </w:rPr>
        <w:t>Panels with uneven sun fading or discoloration</w:t>
      </w:r>
    </w:p>
    <w:p w:rsidR="008A2209" w:rsidP="00979311" w:rsidRDefault="35942A02" w14:paraId="3E212753" w14:textId="7BAB5619">
      <w:pPr>
        <w:pStyle w:val="ListParagraph"/>
        <w:numPr>
          <w:ilvl w:val="2"/>
          <w:numId w:val="19"/>
        </w:numPr>
        <w:tabs>
          <w:tab w:val="left" w:pos="1702"/>
        </w:tabs>
        <w:spacing w:line="240" w:lineRule="exact"/>
        <w:ind/>
        <w:rPr>
          <w:rFonts w:ascii="Calibri" w:hAnsi="Calibri" w:eastAsia="Calibri" w:cs="Calibri" w:asciiTheme="minorAscii" w:hAnsiTheme="minorAscii" w:eastAsiaTheme="minorAscii" w:cstheme="minorAscii"/>
          <w:sz w:val="22"/>
          <w:szCs w:val="22"/>
        </w:rPr>
      </w:pPr>
      <w:r w:rsidRPr="00979311" w:rsidR="35942A02">
        <w:rPr>
          <w:rFonts w:ascii="Calibri" w:hAnsi="Calibri" w:eastAsia="Calibri" w:cs="Calibri" w:asciiTheme="minorAscii" w:hAnsiTheme="minorAscii" w:eastAsiaTheme="minorAscii" w:cstheme="minorAscii"/>
          <w:sz w:val="22"/>
          <w:szCs w:val="22"/>
        </w:rPr>
        <w:t>Warped panels</w:t>
      </w:r>
    </w:p>
    <w:p w:rsidR="008A2209" w:rsidP="00979311" w:rsidRDefault="008A2209" w14:paraId="4CE5883D" w14:textId="77777777">
      <w:pPr>
        <w:pStyle w:val="BodyText"/>
        <w:spacing w:before="8"/>
        <w:rPr>
          <w:rFonts w:ascii="Calibri" w:hAnsi="Calibri" w:eastAsia="Calibri" w:cs="Calibri" w:asciiTheme="minorAscii" w:hAnsiTheme="minorAscii" w:eastAsiaTheme="minorAscii" w:cstheme="minorAscii"/>
          <w:sz w:val="22"/>
          <w:szCs w:val="22"/>
        </w:rPr>
      </w:pPr>
    </w:p>
    <w:p w:rsidR="008A2209" w:rsidP="00979311" w:rsidRDefault="00C11FF9" w14:paraId="3CD8DE94" w14:textId="5183C51F">
      <w:pPr>
        <w:pStyle w:val="ListParagraph"/>
        <w:numPr>
          <w:ilvl w:val="1"/>
          <w:numId w:val="19"/>
        </w:numPr>
        <w:tabs>
          <w:tab w:val="left" w:pos="1380"/>
        </w:tabs>
        <w:ind w:right="1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0979311" w:rsidR="00C11FF9">
        <w:rPr>
          <w:rFonts w:ascii="Calibri" w:hAnsi="Calibri" w:eastAsia="Calibri" w:cs="Calibri" w:asciiTheme="minorAscii" w:hAnsiTheme="minorAscii" w:eastAsiaTheme="minorAscii" w:cstheme="minorAscii"/>
          <w:sz w:val="22"/>
          <w:szCs w:val="22"/>
        </w:rPr>
        <w:t>C</w:t>
      </w:r>
      <w:r w:rsidRPr="00979311" w:rsidR="732B2AD4">
        <w:rPr>
          <w:rFonts w:ascii="Calibri" w:hAnsi="Calibri" w:eastAsia="Calibri" w:cs="Calibri" w:asciiTheme="minorAscii" w:hAnsiTheme="minorAscii" w:eastAsiaTheme="minorAscii" w:cstheme="minorAscii"/>
          <w:sz w:val="22"/>
          <w:szCs w:val="22"/>
        </w:rPr>
        <w:t xml:space="preserve">ontact </w:t>
      </w:r>
      <w:r w:rsidRPr="00979311" w:rsidR="64B99CEE">
        <w:rPr>
          <w:rFonts w:ascii="Calibri" w:hAnsi="Calibri" w:eastAsia="Calibri" w:cs="Calibri" w:asciiTheme="minorAscii" w:hAnsiTheme="minorAscii" w:eastAsiaTheme="minorAscii" w:cstheme="minorAscii"/>
          <w:sz w:val="22"/>
          <w:szCs w:val="22"/>
        </w:rPr>
        <w:t xml:space="preserve">the UE</w:t>
      </w:r>
      <w:r w:rsidRPr="00979311" w:rsidR="732B2AD4">
        <w:rPr>
          <w:rFonts w:ascii="Calibri" w:hAnsi="Calibri" w:eastAsia="Calibri" w:cs="Calibri" w:asciiTheme="minorAscii" w:hAnsiTheme="minorAscii" w:eastAsiaTheme="minorAscii" w:cstheme="minorAscii"/>
          <w:sz w:val="22"/>
          <w:szCs w:val="22"/>
        </w:rPr>
        <w:t xml:space="preserve"> Sustainability Coordinator at</w:t>
      </w:r>
      <w:r w:rsidRPr="00979311" w:rsidR="40EE1049">
        <w:rPr>
          <w:rFonts w:ascii="Calibri" w:hAnsi="Calibri" w:eastAsia="Calibri" w:cs="Calibri" w:asciiTheme="minorAscii" w:hAnsiTheme="minorAscii" w:eastAsiaTheme="minorAscii" w:cstheme="minorAscii"/>
          <w:sz w:val="22"/>
          <w:szCs w:val="22"/>
        </w:rPr>
        <w:t xml:space="preserve"> 920-257-5903 or </w:t>
      </w:r>
      <w:hyperlink r:id="Rb84f180ecdb4452c">
        <w:r w:rsidRPr="00979311" w:rsidR="40EE1049">
          <w:rPr>
            <w:rStyle w:val="Hyperlink"/>
            <w:rFonts w:ascii="Calibri" w:hAnsi="Calibri" w:eastAsia="Calibri" w:cs="Calibri" w:asciiTheme="minorAscii" w:hAnsiTheme="minorAscii" w:eastAsiaTheme="minorAscii" w:cstheme="minorAscii"/>
            <w:sz w:val="22"/>
            <w:szCs w:val="22"/>
          </w:rPr>
          <w:t>emma@urbanevolutions.com</w:t>
        </w:r>
      </w:hyperlink>
      <w:r w:rsidRPr="00979311" w:rsidR="40EE1049">
        <w:rPr>
          <w:rFonts w:ascii="Calibri" w:hAnsi="Calibri" w:eastAsia="Calibri" w:cs="Calibri" w:asciiTheme="minorAscii" w:hAnsiTheme="minorAscii" w:eastAsiaTheme="minorAscii" w:cstheme="minorAscii"/>
          <w:sz w:val="22"/>
          <w:szCs w:val="22"/>
        </w:rPr>
        <w:t xml:space="preserve"> </w:t>
      </w:r>
      <w:r w:rsidRPr="00979311" w:rsidR="00C11FF9">
        <w:rPr>
          <w:rFonts w:ascii="Calibri" w:hAnsi="Calibri" w:eastAsia="Calibri" w:cs="Calibri" w:asciiTheme="minorAscii" w:hAnsiTheme="minorAscii" w:eastAsiaTheme="minorAscii" w:cstheme="minorAscii"/>
          <w:sz w:val="22"/>
          <w:szCs w:val="22"/>
        </w:rPr>
        <w:t xml:space="preserve">to review the building where the </w:t>
      </w:r>
      <w:r w:rsidRPr="00979311" w:rsidR="35239A7C">
        <w:rPr>
          <w:rFonts w:ascii="Calibri" w:hAnsi="Calibri" w:eastAsia="Calibri" w:cs="Calibri" w:asciiTheme="minorAscii" w:hAnsiTheme="minorAscii" w:eastAsiaTheme="minorAscii" w:cstheme="minorAscii"/>
          <w:sz w:val="22"/>
          <w:szCs w:val="22"/>
        </w:rPr>
        <w:t>panels</w:t>
      </w:r>
      <w:r w:rsidRPr="00979311" w:rsidR="6D48C692">
        <w:rPr>
          <w:rFonts w:ascii="Calibri" w:hAnsi="Calibri" w:eastAsia="Calibri" w:cs="Calibri" w:asciiTheme="minorAscii" w:hAnsiTheme="minorAscii" w:eastAsiaTheme="minorAscii" w:cstheme="minorAscii"/>
          <w:sz w:val="22"/>
          <w:szCs w:val="22"/>
        </w:rPr>
        <w:t xml:space="preserve"> </w:t>
      </w:r>
      <w:r w:rsidRPr="00979311" w:rsidR="00C11FF9">
        <w:rPr>
          <w:rFonts w:ascii="Calibri" w:hAnsi="Calibri" w:eastAsia="Calibri" w:cs="Calibri" w:asciiTheme="minorAscii" w:hAnsiTheme="minorAscii" w:eastAsiaTheme="minorAscii" w:cstheme="minorAscii"/>
          <w:sz w:val="22"/>
          <w:szCs w:val="22"/>
        </w:rPr>
        <w:t xml:space="preserve">will be removed, verify the material meets </w:t>
      </w:r>
      <w:r w:rsidRPr="00979311" w:rsidR="1848AAE2">
        <w:rPr>
          <w:rFonts w:ascii="Calibri" w:hAnsi="Calibri" w:eastAsia="Calibri" w:cs="Calibri" w:asciiTheme="minorAscii" w:hAnsiTheme="minorAscii" w:eastAsiaTheme="minorAscii" w:cstheme="minorAscii"/>
          <w:sz w:val="22"/>
          <w:szCs w:val="22"/>
        </w:rPr>
        <w:t xml:space="preserve">the </w:t>
      </w:r>
      <w:r w:rsidRPr="00979311" w:rsidR="00C11FF9">
        <w:rPr>
          <w:rFonts w:ascii="Calibri" w:hAnsi="Calibri" w:eastAsia="Calibri" w:cs="Calibri" w:asciiTheme="minorAscii" w:hAnsiTheme="minorAscii" w:eastAsiaTheme="minorAscii" w:cstheme="minorAscii"/>
          <w:sz w:val="22"/>
          <w:szCs w:val="22"/>
        </w:rPr>
        <w:t>requirements</w:t>
      </w:r>
      <w:r w:rsidRPr="00979311" w:rsidR="00C11FF9">
        <w:rPr>
          <w:rFonts w:ascii="Calibri" w:hAnsi="Calibri" w:eastAsia="Calibri" w:cs="Calibri" w:asciiTheme="minorAscii" w:hAnsiTheme="minorAscii" w:eastAsiaTheme="minorAscii" w:cstheme="minorAscii"/>
          <w:spacing w:val="-8"/>
          <w:sz w:val="22"/>
          <w:szCs w:val="22"/>
        </w:rPr>
        <w:t xml:space="preserve"> </w:t>
      </w:r>
      <w:r w:rsidRPr="00979311" w:rsidR="00C11FF9">
        <w:rPr>
          <w:rFonts w:ascii="Calibri" w:hAnsi="Calibri" w:eastAsia="Calibri" w:cs="Calibri" w:asciiTheme="minorAscii" w:hAnsiTheme="minorAscii" w:eastAsiaTheme="minorAscii" w:cstheme="minorAscii"/>
          <w:sz w:val="22"/>
          <w:szCs w:val="22"/>
        </w:rPr>
        <w:t>and</w:t>
      </w:r>
      <w:r w:rsidRPr="00979311" w:rsidR="00C11FF9">
        <w:rPr>
          <w:rFonts w:ascii="Calibri" w:hAnsi="Calibri" w:eastAsia="Calibri" w:cs="Calibri" w:asciiTheme="minorAscii" w:hAnsiTheme="minorAscii" w:eastAsiaTheme="minorAscii" w:cstheme="minorAscii"/>
          <w:spacing w:val="-9"/>
          <w:sz w:val="22"/>
          <w:szCs w:val="22"/>
        </w:rPr>
        <w:t xml:space="preserve"> </w:t>
      </w:r>
      <w:r w:rsidRPr="00979311" w:rsidR="129466E3">
        <w:rPr>
          <w:rFonts w:ascii="Calibri" w:hAnsi="Calibri" w:eastAsia="Calibri" w:cs="Calibri" w:asciiTheme="minorAscii" w:hAnsiTheme="minorAscii" w:eastAsiaTheme="minorAscii" w:cstheme="minorAscii"/>
          <w:spacing w:val="-9"/>
          <w:sz w:val="22"/>
          <w:szCs w:val="22"/>
        </w:rPr>
        <w:t xml:space="preserve">to </w:t>
      </w:r>
      <w:r w:rsidRPr="00979311" w:rsidR="129466E3">
        <w:rPr>
          <w:rFonts w:ascii="Calibri" w:hAnsi="Calibri" w:eastAsia="Calibri" w:cs="Calibri" w:asciiTheme="minorAscii" w:hAnsiTheme="minorAscii" w:eastAsiaTheme="minorAscii" w:cstheme="minorAscii"/>
          <w:spacing w:val="-9"/>
          <w:sz w:val="22"/>
          <w:szCs w:val="22"/>
        </w:rPr>
        <w:t>initiate</w:t>
      </w:r>
      <w:r w:rsidRPr="00979311" w:rsidR="129466E3">
        <w:rPr>
          <w:rFonts w:ascii="Calibri" w:hAnsi="Calibri" w:eastAsia="Calibri" w:cs="Calibri" w:asciiTheme="minorAscii" w:hAnsiTheme="minorAscii" w:eastAsiaTheme="minorAscii" w:cstheme="minorAscii"/>
          <w:spacing w:val="-9"/>
          <w:sz w:val="22"/>
          <w:szCs w:val="22"/>
        </w:rPr>
        <w:t xml:space="preserve"> the reuse process</w:t>
      </w:r>
      <w:r w:rsidRPr="00979311" w:rsidR="00C11FF9">
        <w:rPr>
          <w:rFonts w:ascii="Calibri" w:hAnsi="Calibri" w:eastAsia="Calibri" w:cs="Calibri" w:asciiTheme="minorAscii" w:hAnsiTheme="minorAscii" w:eastAsiaTheme="minorAscii" w:cstheme="minorAscii"/>
          <w:sz w:val="22"/>
          <w:szCs w:val="22"/>
        </w:rPr>
        <w:t>.</w:t>
      </w:r>
      <w:r w:rsidRPr="00979311" w:rsidR="00C11FF9">
        <w:rPr>
          <w:rFonts w:ascii="Calibri" w:hAnsi="Calibri" w:eastAsia="Calibri" w:cs="Calibri" w:asciiTheme="minorAscii" w:hAnsiTheme="minorAscii" w:eastAsiaTheme="minorAscii" w:cstheme="minorAscii"/>
          <w:spacing w:val="-10"/>
          <w:sz w:val="22"/>
          <w:szCs w:val="22"/>
        </w:rPr>
        <w:t xml:space="preserve"> </w:t>
      </w:r>
      <w:r w:rsidRPr="00979311" w:rsidR="0A89DFC2">
        <w:rPr>
          <w:rFonts w:ascii="Calibri" w:hAnsi="Calibri" w:eastAsia="Calibri" w:cs="Calibri" w:asciiTheme="minorAscii" w:hAnsiTheme="minorAscii" w:eastAsiaTheme="minorAscii" w:cstheme="minorAscii"/>
          <w:spacing w:val="-10"/>
          <w:sz w:val="22"/>
          <w:szCs w:val="22"/>
        </w:rPr>
        <w:t xml:space="preserve">The following information will </w:t>
      </w:r>
      <w:r w:rsidRPr="00979311" w:rsidR="44ADAD36">
        <w:rPr>
          <w:rFonts w:ascii="Calibri" w:hAnsi="Calibri" w:eastAsia="Calibri" w:cs="Calibri" w:asciiTheme="minorAscii" w:hAnsiTheme="minorAscii" w:eastAsiaTheme="minorAscii" w:cstheme="minorAscii"/>
          <w:spacing w:val="-10"/>
          <w:sz w:val="22"/>
          <w:szCs w:val="22"/>
        </w:rPr>
        <w:t xml:space="preserve">be </w:t>
      </w:r>
      <w:r w:rsidRPr="00979311" w:rsidR="44ADAD36">
        <w:rPr>
          <w:rFonts w:ascii="Calibri" w:hAnsi="Calibri" w:eastAsia="Calibri" w:cs="Calibri" w:asciiTheme="minorAscii" w:hAnsiTheme="minorAscii" w:eastAsiaTheme="minorAscii" w:cstheme="minorAscii"/>
          <w:spacing w:val="-10"/>
          <w:sz w:val="22"/>
          <w:szCs w:val="22"/>
        </w:rPr>
        <w:t xml:space="preserve">required</w:t>
      </w:r>
      <w:r w:rsidRPr="00979311" w:rsidR="44ADAD36">
        <w:rPr>
          <w:rFonts w:ascii="Calibri" w:hAnsi="Calibri" w:eastAsia="Calibri" w:cs="Calibri" w:asciiTheme="minorAscii" w:hAnsiTheme="minorAscii" w:eastAsiaTheme="minorAscii" w:cstheme="minorAscii"/>
          <w:spacing w:val="-10"/>
          <w:sz w:val="22"/>
          <w:szCs w:val="22"/>
        </w:rPr>
        <w:t xml:space="preserve">: </w:t>
      </w:r>
    </w:p>
    <w:p w:rsidR="008A2209" w:rsidP="00979311" w:rsidRDefault="00C11FF9" w14:paraId="35F89CF6" w14:textId="13E3211D">
      <w:pPr>
        <w:pStyle w:val="Normal"/>
        <w:tabs>
          <w:tab w:val="left" w:pos="1380"/>
        </w:tabs>
        <w:ind w:left="660" w:right="1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008A2209" w:rsidP="00979311" w:rsidRDefault="00C11FF9" w14:paraId="4FF35FC1" w14:textId="29640524">
      <w:pPr>
        <w:pStyle w:val="ListParagraph"/>
        <w:numPr>
          <w:ilvl w:val="2"/>
          <w:numId w:val="19"/>
        </w:numPr>
        <w:tabs>
          <w:tab w:val="left" w:pos="1380"/>
        </w:tabs>
        <w:ind w:right="1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0979311" w:rsidR="44ADAD36">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Location </w:t>
      </w:r>
    </w:p>
    <w:p w:rsidR="008A2209" w:rsidP="00979311" w:rsidRDefault="00C11FF9" w14:paraId="72BBFC0F" w14:textId="593B8CD0">
      <w:pPr>
        <w:pStyle w:val="ListParagraph"/>
        <w:numPr>
          <w:ilvl w:val="2"/>
          <w:numId w:val="19"/>
        </w:numPr>
        <w:tabs>
          <w:tab w:val="left" w:pos="1380"/>
        </w:tabs>
        <w:ind w:right="1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0979311" w:rsidR="44ADAD36">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Profile/Shape of Solid Wood Slats (Slat Wood Wall Panels only)</w:t>
      </w:r>
    </w:p>
    <w:p w:rsidR="008A2209" w:rsidP="00979311" w:rsidRDefault="00C11FF9" w14:paraId="321C2D50" w14:textId="1BD1750D">
      <w:pPr>
        <w:pStyle w:val="ListParagraph"/>
        <w:numPr>
          <w:ilvl w:val="2"/>
          <w:numId w:val="19"/>
        </w:numPr>
        <w:tabs>
          <w:tab w:val="left" w:pos="1380"/>
        </w:tabs>
        <w:ind w:right="1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0979311" w:rsidR="44ADAD36">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Species/Color</w:t>
      </w:r>
    </w:p>
    <w:p w:rsidR="008A2209" w:rsidP="00979311" w:rsidRDefault="00C11FF9" w14:paraId="7091E3CE" w14:textId="3B165807">
      <w:pPr>
        <w:pStyle w:val="ListParagraph"/>
        <w:numPr>
          <w:ilvl w:val="2"/>
          <w:numId w:val="19"/>
        </w:numPr>
        <w:tabs>
          <w:tab w:val="left" w:pos="1380"/>
        </w:tabs>
        <w:ind w:right="177"/>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00979311" w:rsidR="44ADAD36">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Finish (clear, dark stain, </w:t>
      </w:r>
      <w:r w:rsidRPr="00979311" w:rsidR="0303B076">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etc.</w:t>
      </w:r>
      <w:r w:rsidRPr="00979311" w:rsidR="226373BB">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w:t>
      </w:r>
    </w:p>
    <w:p w:rsidR="008A2209" w:rsidP="00979311" w:rsidRDefault="00C11FF9" w14:paraId="4553AD0C" w14:textId="42764CD8">
      <w:pPr>
        <w:pStyle w:val="ListParagraph"/>
        <w:numPr>
          <w:ilvl w:val="2"/>
          <w:numId w:val="19"/>
        </w:numPr>
        <w:tabs>
          <w:tab w:val="left" w:pos="1380"/>
        </w:tabs>
        <w:ind w:right="1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0979311" w:rsidR="44ADAD36">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Representative Photos</w:t>
      </w:r>
    </w:p>
    <w:p w:rsidR="00979311" w:rsidP="5832AF5A" w:rsidRDefault="00979311" w14:paraId="158564CF" w14:textId="11FFF8A5">
      <w:pPr>
        <w:pStyle w:val="ListParagraph"/>
        <w:numPr>
          <w:ilvl w:val="2"/>
          <w:numId w:val="19"/>
        </w:numPr>
        <w:tabs>
          <w:tab w:val="left" w:leader="none" w:pos="1380"/>
        </w:tabs>
        <w:ind w:right="1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832AF5A" w:rsidR="44ADAD36">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Removal Timeline</w:t>
      </w:r>
    </w:p>
    <w:p w:rsidR="008A2209" w:rsidP="00979311" w:rsidRDefault="008A2209" w14:paraId="4CE5883F" w14:textId="77777777">
      <w:pPr>
        <w:pStyle w:val="BodyText"/>
        <w:rPr>
          <w:rFonts w:ascii="Calibri" w:hAnsi="Calibri" w:eastAsia="Calibri" w:cs="Calibri" w:asciiTheme="minorAscii" w:hAnsiTheme="minorAscii" w:eastAsiaTheme="minorAscii" w:cstheme="minorAscii"/>
          <w:sz w:val="22"/>
          <w:szCs w:val="22"/>
        </w:rPr>
      </w:pPr>
    </w:p>
    <w:p w:rsidR="008A2209" w:rsidP="00979311" w:rsidRDefault="00C11FF9" w14:paraId="4CE58840" w14:textId="31507A07">
      <w:pPr>
        <w:pStyle w:val="ListParagraph"/>
        <w:numPr>
          <w:ilvl w:val="1"/>
          <w:numId w:val="19"/>
        </w:numPr>
        <w:tabs>
          <w:tab w:val="left" w:pos="1380"/>
        </w:tabs>
        <w:ind w:right="163"/>
        <w:rPr>
          <w:rFonts w:ascii="Calibri" w:hAnsi="Calibri" w:eastAsia="Calibri" w:cs="Calibri" w:asciiTheme="minorAscii" w:hAnsiTheme="minorAscii" w:eastAsiaTheme="minorAscii" w:cstheme="minorAscii"/>
          <w:sz w:val="22"/>
          <w:szCs w:val="22"/>
        </w:rPr>
      </w:pPr>
      <w:r w:rsidRPr="00979311" w:rsidR="498FFAE6">
        <w:rPr>
          <w:rFonts w:ascii="Calibri" w:hAnsi="Calibri" w:eastAsia="Calibri" w:cs="Calibri" w:asciiTheme="minorAscii" w:hAnsiTheme="minorAscii" w:eastAsiaTheme="minorAscii" w:cstheme="minorAscii"/>
          <w:sz w:val="22"/>
          <w:szCs w:val="22"/>
        </w:rPr>
        <w:t xml:space="preserve">Panels </w:t>
      </w:r>
      <w:r w:rsidRPr="00979311" w:rsidR="00C11FF9">
        <w:rPr>
          <w:rFonts w:ascii="Calibri" w:hAnsi="Calibri" w:eastAsia="Calibri" w:cs="Calibri" w:asciiTheme="minorAscii" w:hAnsiTheme="minorAscii" w:eastAsiaTheme="minorAscii" w:cstheme="minorAscii"/>
          <w:sz w:val="22"/>
          <w:szCs w:val="22"/>
        </w:rPr>
        <w:t>being</w:t>
      </w:r>
      <w:r w:rsidRPr="00979311" w:rsidR="00C11FF9">
        <w:rPr>
          <w:rFonts w:ascii="Calibri" w:hAnsi="Calibri" w:eastAsia="Calibri" w:cs="Calibri" w:asciiTheme="minorAscii" w:hAnsiTheme="minorAscii" w:eastAsiaTheme="minorAscii" w:cstheme="minorAscii"/>
          <w:spacing w:val="-7"/>
          <w:sz w:val="22"/>
          <w:szCs w:val="22"/>
        </w:rPr>
        <w:t xml:space="preserve"> </w:t>
      </w:r>
      <w:r w:rsidRPr="00979311" w:rsidR="00C11FF9">
        <w:rPr>
          <w:rFonts w:ascii="Calibri" w:hAnsi="Calibri" w:eastAsia="Calibri" w:cs="Calibri" w:asciiTheme="minorAscii" w:hAnsiTheme="minorAscii" w:eastAsiaTheme="minorAscii" w:cstheme="minorAscii"/>
          <w:sz w:val="22"/>
          <w:szCs w:val="22"/>
        </w:rPr>
        <w:t>reclaimed</w:t>
      </w:r>
      <w:r w:rsidRPr="00979311" w:rsidR="00C11FF9">
        <w:rPr>
          <w:rFonts w:ascii="Calibri" w:hAnsi="Calibri" w:eastAsia="Calibri" w:cs="Calibri" w:asciiTheme="minorAscii" w:hAnsiTheme="minorAscii" w:eastAsiaTheme="minorAscii" w:cstheme="minorAscii"/>
          <w:spacing w:val="-11"/>
          <w:sz w:val="22"/>
          <w:szCs w:val="22"/>
        </w:rPr>
        <w:t xml:space="preserve"> </w:t>
      </w:r>
      <w:r w:rsidRPr="00979311" w:rsidR="00C11FF9">
        <w:rPr>
          <w:rFonts w:ascii="Calibri" w:hAnsi="Calibri" w:eastAsia="Calibri" w:cs="Calibri" w:asciiTheme="minorAscii" w:hAnsiTheme="minorAscii" w:eastAsiaTheme="minorAscii" w:cstheme="minorAscii"/>
          <w:sz w:val="22"/>
          <w:szCs w:val="22"/>
        </w:rPr>
        <w:t>may</w:t>
      </w:r>
      <w:r w:rsidRPr="00979311" w:rsidR="00C11FF9">
        <w:rPr>
          <w:rFonts w:ascii="Calibri" w:hAnsi="Calibri" w:eastAsia="Calibri" w:cs="Calibri" w:asciiTheme="minorAscii" w:hAnsiTheme="minorAscii" w:eastAsiaTheme="minorAscii" w:cstheme="minorAscii"/>
          <w:spacing w:val="-11"/>
          <w:sz w:val="22"/>
          <w:szCs w:val="22"/>
        </w:rPr>
        <w:t xml:space="preserve"> </w:t>
      </w:r>
      <w:r w:rsidRPr="00979311" w:rsidR="00C11FF9">
        <w:rPr>
          <w:rFonts w:ascii="Calibri" w:hAnsi="Calibri" w:eastAsia="Calibri" w:cs="Calibri" w:asciiTheme="minorAscii" w:hAnsiTheme="minorAscii" w:eastAsiaTheme="minorAscii" w:cstheme="minorAscii"/>
          <w:sz w:val="22"/>
          <w:szCs w:val="22"/>
        </w:rPr>
        <w:t>not</w:t>
      </w:r>
      <w:r w:rsidRPr="00979311" w:rsidR="00C11FF9">
        <w:rPr>
          <w:rFonts w:ascii="Calibri" w:hAnsi="Calibri" w:eastAsia="Calibri" w:cs="Calibri" w:asciiTheme="minorAscii" w:hAnsiTheme="minorAscii" w:eastAsiaTheme="minorAscii" w:cstheme="minorAscii"/>
          <w:spacing w:val="-9"/>
          <w:sz w:val="22"/>
          <w:szCs w:val="22"/>
        </w:rPr>
        <w:t xml:space="preserve"> </w:t>
      </w:r>
      <w:bookmarkStart w:name="_Int_DYXKuRfM" w:id="778899437"/>
      <w:r w:rsidRPr="00979311" w:rsidR="00C11FF9">
        <w:rPr>
          <w:rFonts w:ascii="Calibri" w:hAnsi="Calibri" w:eastAsia="Calibri" w:cs="Calibri" w:asciiTheme="minorAscii" w:hAnsiTheme="minorAscii" w:eastAsiaTheme="minorAscii" w:cstheme="minorAscii"/>
          <w:sz w:val="22"/>
          <w:szCs w:val="22"/>
        </w:rPr>
        <w:t>come</w:t>
      </w:r>
      <w:r w:rsidRPr="00979311" w:rsidR="00C11FF9">
        <w:rPr>
          <w:rFonts w:ascii="Calibri" w:hAnsi="Calibri" w:eastAsia="Calibri" w:cs="Calibri" w:asciiTheme="minorAscii" w:hAnsiTheme="minorAscii" w:eastAsiaTheme="minorAscii" w:cstheme="minorAscii"/>
          <w:spacing w:val="-8"/>
          <w:sz w:val="22"/>
          <w:szCs w:val="22"/>
        </w:rPr>
        <w:t xml:space="preserve"> </w:t>
      </w:r>
      <w:r w:rsidRPr="00979311" w:rsidR="00C11FF9">
        <w:rPr>
          <w:rFonts w:ascii="Calibri" w:hAnsi="Calibri" w:eastAsia="Calibri" w:cs="Calibri" w:asciiTheme="minorAscii" w:hAnsiTheme="minorAscii" w:eastAsiaTheme="minorAscii" w:cstheme="minorAscii"/>
          <w:sz w:val="22"/>
          <w:szCs w:val="22"/>
        </w:rPr>
        <w:t>into</w:t>
      </w:r>
      <w:r w:rsidRPr="00979311" w:rsidR="00C11FF9">
        <w:rPr>
          <w:rFonts w:ascii="Calibri" w:hAnsi="Calibri" w:eastAsia="Calibri" w:cs="Calibri" w:asciiTheme="minorAscii" w:hAnsiTheme="minorAscii" w:eastAsiaTheme="minorAscii" w:cstheme="minorAscii"/>
          <w:spacing w:val="-9"/>
          <w:sz w:val="22"/>
          <w:szCs w:val="22"/>
        </w:rPr>
        <w:t xml:space="preserve"> </w:t>
      </w:r>
      <w:r w:rsidRPr="00979311" w:rsidR="00C11FF9">
        <w:rPr>
          <w:rFonts w:ascii="Calibri" w:hAnsi="Calibri" w:eastAsia="Calibri" w:cs="Calibri" w:asciiTheme="minorAscii" w:hAnsiTheme="minorAscii" w:eastAsiaTheme="minorAscii" w:cstheme="minorAscii"/>
          <w:sz w:val="22"/>
          <w:szCs w:val="22"/>
        </w:rPr>
        <w:t>contact</w:t>
      </w:r>
      <w:r w:rsidRPr="00979311" w:rsidR="00C11FF9">
        <w:rPr>
          <w:rFonts w:ascii="Calibri" w:hAnsi="Calibri" w:eastAsia="Calibri" w:cs="Calibri" w:asciiTheme="minorAscii" w:hAnsiTheme="minorAscii" w:eastAsiaTheme="minorAscii" w:cstheme="minorAscii"/>
          <w:spacing w:val="-6"/>
          <w:sz w:val="22"/>
          <w:szCs w:val="22"/>
        </w:rPr>
        <w:t xml:space="preserve"> </w:t>
      </w:r>
      <w:r w:rsidRPr="00979311" w:rsidR="00C11FF9">
        <w:rPr>
          <w:rFonts w:ascii="Calibri" w:hAnsi="Calibri" w:eastAsia="Calibri" w:cs="Calibri" w:asciiTheme="minorAscii" w:hAnsiTheme="minorAscii" w:eastAsiaTheme="minorAscii" w:cstheme="minorAscii"/>
          <w:sz w:val="22"/>
          <w:szCs w:val="22"/>
        </w:rPr>
        <w:t>with</w:t>
      </w:r>
      <w:bookmarkEnd w:id="778899437"/>
      <w:r w:rsidRPr="00979311" w:rsidR="00C11FF9">
        <w:rPr>
          <w:rFonts w:ascii="Calibri" w:hAnsi="Calibri" w:eastAsia="Calibri" w:cs="Calibri" w:asciiTheme="minorAscii" w:hAnsiTheme="minorAscii" w:eastAsiaTheme="minorAscii" w:cstheme="minorAscii"/>
          <w:spacing w:val="-7"/>
          <w:sz w:val="22"/>
          <w:szCs w:val="22"/>
        </w:rPr>
        <w:t xml:space="preserve"> </w:t>
      </w:r>
      <w:r w:rsidRPr="00979311" w:rsidR="00C11FF9">
        <w:rPr>
          <w:rFonts w:ascii="Calibri" w:hAnsi="Calibri" w:eastAsia="Calibri" w:cs="Calibri" w:asciiTheme="minorAscii" w:hAnsiTheme="minorAscii" w:eastAsiaTheme="minorAscii" w:cstheme="minorAscii"/>
          <w:sz w:val="22"/>
          <w:szCs w:val="22"/>
        </w:rPr>
        <w:t>asbestos</w:t>
      </w:r>
      <w:r w:rsidRPr="00979311" w:rsidR="00C11FF9">
        <w:rPr>
          <w:rFonts w:ascii="Calibri" w:hAnsi="Calibri" w:eastAsia="Calibri" w:cs="Calibri" w:asciiTheme="minorAscii" w:hAnsiTheme="minorAscii" w:eastAsiaTheme="minorAscii" w:cstheme="minorAscii"/>
          <w:spacing w:val="-7"/>
          <w:sz w:val="22"/>
          <w:szCs w:val="22"/>
        </w:rPr>
        <w:t xml:space="preserve"> </w:t>
      </w:r>
      <w:r w:rsidRPr="00979311" w:rsidR="00C11FF9">
        <w:rPr>
          <w:rFonts w:ascii="Calibri" w:hAnsi="Calibri" w:eastAsia="Calibri" w:cs="Calibri" w:asciiTheme="minorAscii" w:hAnsiTheme="minorAscii" w:eastAsiaTheme="minorAscii" w:cstheme="minorAscii"/>
          <w:sz w:val="22"/>
          <w:szCs w:val="22"/>
        </w:rPr>
        <w:t>containing</w:t>
      </w:r>
      <w:r w:rsidRPr="00979311" w:rsidR="00C11FF9">
        <w:rPr>
          <w:rFonts w:ascii="Calibri" w:hAnsi="Calibri" w:eastAsia="Calibri" w:cs="Calibri" w:asciiTheme="minorAscii" w:hAnsiTheme="minorAscii" w:eastAsiaTheme="minorAscii" w:cstheme="minorAscii"/>
          <w:sz w:val="22"/>
          <w:szCs w:val="22"/>
        </w:rPr>
        <w:t xml:space="preserve"> material, hazardous waste materials or special</w:t>
      </w:r>
      <w:r w:rsidRPr="00979311" w:rsidR="00C11FF9">
        <w:rPr>
          <w:rFonts w:ascii="Calibri" w:hAnsi="Calibri" w:eastAsia="Calibri" w:cs="Calibri" w:asciiTheme="minorAscii" w:hAnsiTheme="minorAscii" w:eastAsiaTheme="minorAscii" w:cstheme="minorAscii"/>
          <w:spacing w:val="-5"/>
          <w:sz w:val="22"/>
          <w:szCs w:val="22"/>
        </w:rPr>
        <w:t xml:space="preserve"> </w:t>
      </w:r>
      <w:r w:rsidRPr="00979311" w:rsidR="00C11FF9">
        <w:rPr>
          <w:rFonts w:ascii="Calibri" w:hAnsi="Calibri" w:eastAsia="Calibri" w:cs="Calibri" w:asciiTheme="minorAscii" w:hAnsiTheme="minorAscii" w:eastAsiaTheme="minorAscii" w:cstheme="minorAscii"/>
          <w:sz w:val="22"/>
          <w:szCs w:val="22"/>
        </w:rPr>
        <w:t>waste.</w:t>
      </w:r>
    </w:p>
    <w:p w:rsidR="008A2209" w:rsidP="00979311" w:rsidRDefault="008A2209" w14:paraId="4CE58841" w14:textId="77777777">
      <w:pPr>
        <w:pStyle w:val="BodyText"/>
        <w:rPr>
          <w:rFonts w:ascii="Calibri" w:hAnsi="Calibri" w:eastAsia="Calibri" w:cs="Calibri" w:asciiTheme="minorAscii" w:hAnsiTheme="minorAscii" w:eastAsiaTheme="minorAscii" w:cstheme="minorAscii"/>
          <w:sz w:val="22"/>
          <w:szCs w:val="22"/>
        </w:rPr>
      </w:pPr>
    </w:p>
    <w:p w:rsidR="008A2209" w:rsidP="00979311" w:rsidRDefault="00C11FF9" w14:paraId="4CE58842" w14:textId="3F36A110">
      <w:pPr>
        <w:pStyle w:val="BodyText"/>
        <w:numPr>
          <w:ilvl w:val="1"/>
          <w:numId w:val="19"/>
        </w:numPr>
        <w:ind w:right="35"/>
        <w:rPr>
          <w:rFonts w:ascii="Calibri" w:hAnsi="Calibri" w:eastAsia="Calibri" w:cs="Calibri" w:asciiTheme="minorAscii" w:hAnsiTheme="minorAscii" w:eastAsiaTheme="minorAscii" w:cstheme="minorAscii"/>
          <w:sz w:val="22"/>
          <w:szCs w:val="22"/>
        </w:rPr>
      </w:pPr>
      <w:r w:rsidRPr="490E51A6" w:rsidR="00C11FF9">
        <w:rPr>
          <w:rFonts w:ascii="Calibri" w:hAnsi="Calibri" w:eastAsia="Calibri" w:cs="Calibri" w:asciiTheme="minorAscii" w:hAnsiTheme="minorAscii" w:eastAsiaTheme="minorAscii" w:cstheme="minorAscii"/>
          <w:sz w:val="22"/>
          <w:szCs w:val="22"/>
        </w:rPr>
        <w:t xml:space="preserve">If the area where </w:t>
      </w:r>
      <w:r w:rsidRPr="490E51A6" w:rsidR="19798FAB">
        <w:rPr>
          <w:rFonts w:ascii="Calibri" w:hAnsi="Calibri" w:eastAsia="Calibri" w:cs="Calibri" w:asciiTheme="minorAscii" w:hAnsiTheme="minorAscii" w:eastAsiaTheme="minorAscii" w:cstheme="minorAscii"/>
          <w:sz w:val="22"/>
          <w:szCs w:val="22"/>
        </w:rPr>
        <w:t xml:space="preserve">panels </w:t>
      </w:r>
      <w:r w:rsidRPr="490E51A6" w:rsidR="00C11FF9">
        <w:rPr>
          <w:rFonts w:ascii="Calibri" w:hAnsi="Calibri" w:eastAsia="Calibri" w:cs="Calibri" w:asciiTheme="minorAscii" w:hAnsiTheme="minorAscii" w:eastAsiaTheme="minorAscii" w:cstheme="minorAscii"/>
          <w:sz w:val="22"/>
          <w:szCs w:val="22"/>
        </w:rPr>
        <w:t xml:space="preserve">are </w:t>
      </w:r>
      <w:r w:rsidRPr="490E51A6" w:rsidR="00C11FF9">
        <w:rPr>
          <w:rFonts w:ascii="Calibri" w:hAnsi="Calibri" w:eastAsia="Calibri" w:cs="Calibri" w:asciiTheme="minorAscii" w:hAnsiTheme="minorAscii" w:eastAsiaTheme="minorAscii" w:cstheme="minorAscii"/>
          <w:sz w:val="22"/>
          <w:szCs w:val="22"/>
        </w:rPr>
        <w:t xml:space="preserve">being removed is or has gone through abatement </w:t>
      </w:r>
      <w:r>
        <w:tab/>
      </w:r>
      <w:r w:rsidRPr="490E51A6" w:rsidR="00C11FF9">
        <w:rPr>
          <w:rFonts w:ascii="Calibri" w:hAnsi="Calibri" w:eastAsia="Calibri" w:cs="Calibri" w:asciiTheme="minorAscii" w:hAnsiTheme="minorAscii" w:eastAsiaTheme="minorAscii" w:cstheme="minorAscii"/>
          <w:sz w:val="22"/>
          <w:szCs w:val="22"/>
        </w:rPr>
        <w:t xml:space="preserve">procedures, verification that </w:t>
      </w:r>
      <w:r w:rsidRPr="490E51A6" w:rsidR="2D0F7843">
        <w:rPr>
          <w:rFonts w:ascii="Calibri" w:hAnsi="Calibri" w:eastAsia="Calibri" w:cs="Calibri" w:asciiTheme="minorAscii" w:hAnsiTheme="minorAscii" w:eastAsiaTheme="minorAscii" w:cstheme="minorAscii"/>
          <w:sz w:val="22"/>
          <w:szCs w:val="22"/>
        </w:rPr>
        <w:t xml:space="preserve">panels </w:t>
      </w:r>
      <w:r w:rsidRPr="490E51A6" w:rsidR="00C11FF9">
        <w:rPr>
          <w:rFonts w:ascii="Calibri" w:hAnsi="Calibri" w:eastAsia="Calibri" w:cs="Calibri" w:asciiTheme="minorAscii" w:hAnsiTheme="minorAscii" w:eastAsiaTheme="minorAscii" w:cstheme="minorAscii"/>
          <w:sz w:val="22"/>
          <w:szCs w:val="22"/>
        </w:rPr>
        <w:t xml:space="preserve">did not </w:t>
      </w:r>
      <w:bookmarkStart w:name="_Int_jBQ604qZ" w:id="1925112636"/>
      <w:r w:rsidRPr="490E51A6" w:rsidR="00C11FF9">
        <w:rPr>
          <w:rFonts w:ascii="Calibri" w:hAnsi="Calibri" w:eastAsia="Calibri" w:cs="Calibri" w:asciiTheme="minorAscii" w:hAnsiTheme="minorAscii" w:eastAsiaTheme="minorAscii" w:cstheme="minorAscii"/>
          <w:sz w:val="22"/>
          <w:szCs w:val="22"/>
        </w:rPr>
        <w:t>come in contact with</w:t>
      </w:r>
      <w:bookmarkEnd w:id="1925112636"/>
      <w:r w:rsidRPr="490E51A6" w:rsidR="00C11FF9">
        <w:rPr>
          <w:rFonts w:ascii="Calibri" w:hAnsi="Calibri" w:eastAsia="Calibri" w:cs="Calibri" w:asciiTheme="minorAscii" w:hAnsiTheme="minorAscii" w:eastAsiaTheme="minorAscii" w:cstheme="minorAscii"/>
          <w:sz w:val="22"/>
          <w:szCs w:val="22"/>
        </w:rPr>
        <w:t xml:space="preserve"> asbestos</w:t>
      </w:r>
      <w:r>
        <w:tab/>
      </w:r>
      <w:r>
        <w:tab/>
      </w:r>
      <w:r w:rsidRPr="490E51A6" w:rsidR="0B0E0C0A">
        <w:rPr>
          <w:rFonts w:ascii="Calibri" w:hAnsi="Calibri" w:eastAsia="Calibri" w:cs="Calibri" w:asciiTheme="minorAscii" w:hAnsiTheme="minorAscii" w:eastAsiaTheme="minorAscii" w:cstheme="minorAscii"/>
          <w:sz w:val="22"/>
          <w:szCs w:val="22"/>
        </w:rPr>
        <w:t>c</w:t>
      </w:r>
      <w:r w:rsidRPr="490E51A6" w:rsidR="00C11FF9">
        <w:rPr>
          <w:rFonts w:ascii="Calibri" w:hAnsi="Calibri" w:eastAsia="Calibri" w:cs="Calibri" w:asciiTheme="minorAscii" w:hAnsiTheme="minorAscii" w:eastAsiaTheme="minorAscii" w:cstheme="minorAscii"/>
          <w:sz w:val="22"/>
          <w:szCs w:val="22"/>
        </w:rPr>
        <w:t>ontaining</w:t>
      </w:r>
      <w:r w:rsidRPr="490E51A6" w:rsidR="00C11FF9">
        <w:rPr>
          <w:rFonts w:ascii="Calibri" w:hAnsi="Calibri" w:eastAsia="Calibri" w:cs="Calibri" w:asciiTheme="minorAscii" w:hAnsiTheme="minorAscii" w:eastAsiaTheme="minorAscii" w:cstheme="minorAscii"/>
          <w:sz w:val="22"/>
          <w:szCs w:val="22"/>
        </w:rPr>
        <w:t xml:space="preserve"> material is</w:t>
      </w:r>
      <w:r w:rsidRPr="490E51A6" w:rsidR="00C11FF9">
        <w:rPr>
          <w:rFonts w:ascii="Calibri" w:hAnsi="Calibri" w:eastAsia="Calibri" w:cs="Calibri" w:asciiTheme="minorAscii" w:hAnsiTheme="minorAscii" w:eastAsiaTheme="minorAscii" w:cstheme="minorAscii"/>
          <w:sz w:val="22"/>
          <w:szCs w:val="22"/>
        </w:rPr>
        <w:t xml:space="preserve"> </w:t>
      </w:r>
      <w:r w:rsidRPr="490E51A6" w:rsidR="00C11FF9">
        <w:rPr>
          <w:rFonts w:ascii="Calibri" w:hAnsi="Calibri" w:eastAsia="Calibri" w:cs="Calibri" w:asciiTheme="minorAscii" w:hAnsiTheme="minorAscii" w:eastAsiaTheme="minorAscii" w:cstheme="minorAscii"/>
          <w:sz w:val="22"/>
          <w:szCs w:val="22"/>
        </w:rPr>
        <w:t>require</w:t>
      </w:r>
      <w:r w:rsidRPr="490E51A6" w:rsidR="00C11FF9">
        <w:rPr>
          <w:rFonts w:ascii="Calibri" w:hAnsi="Calibri" w:eastAsia="Calibri" w:cs="Calibri" w:asciiTheme="minorAscii" w:hAnsiTheme="minorAscii" w:eastAsiaTheme="minorAscii" w:cstheme="minorAscii"/>
          <w:sz w:val="22"/>
          <w:szCs w:val="22"/>
        </w:rPr>
        <w:t>d</w:t>
      </w:r>
      <w:r w:rsidRPr="490E51A6" w:rsidR="00C11FF9">
        <w:rPr>
          <w:rFonts w:ascii="Calibri" w:hAnsi="Calibri" w:eastAsia="Calibri" w:cs="Calibri" w:asciiTheme="minorAscii" w:hAnsiTheme="minorAscii" w:eastAsiaTheme="minorAscii" w:cstheme="minorAscii"/>
          <w:sz w:val="22"/>
          <w:szCs w:val="22"/>
        </w:rPr>
        <w:t>.</w:t>
      </w:r>
    </w:p>
    <w:p w:rsidR="008A2209" w:rsidP="00979311" w:rsidRDefault="008A2209" w14:paraId="4CE58843" w14:textId="77777777">
      <w:pPr>
        <w:pStyle w:val="BodyText"/>
        <w:spacing w:before="1"/>
        <w:rPr>
          <w:rFonts w:ascii="Calibri" w:hAnsi="Calibri" w:eastAsia="Calibri" w:cs="Calibri" w:asciiTheme="minorAscii" w:hAnsiTheme="minorAscii" w:eastAsiaTheme="minorAscii" w:cstheme="minorAscii"/>
          <w:sz w:val="22"/>
          <w:szCs w:val="22"/>
        </w:rPr>
      </w:pPr>
    </w:p>
    <w:p w:rsidR="008A2209" w:rsidP="00979311" w:rsidRDefault="00C11FF9" w14:paraId="4CE58844" w14:textId="704EB418">
      <w:pPr>
        <w:pStyle w:val="ListParagraph"/>
        <w:numPr>
          <w:ilvl w:val="1"/>
          <w:numId w:val="19"/>
        </w:numPr>
        <w:tabs>
          <w:tab w:val="left" w:pos="1380"/>
        </w:tabs>
        <w:ind/>
        <w:rPr>
          <w:rFonts w:ascii="Calibri" w:hAnsi="Calibri" w:eastAsia="Calibri" w:cs="Calibri" w:asciiTheme="minorAscii" w:hAnsiTheme="minorAscii" w:eastAsiaTheme="minorAscii" w:cstheme="minorAscii"/>
          <w:sz w:val="22"/>
          <w:szCs w:val="22"/>
        </w:rPr>
      </w:pPr>
      <w:r w:rsidRPr="00979311" w:rsidR="5905AAE4">
        <w:rPr>
          <w:rFonts w:ascii="Calibri" w:hAnsi="Calibri" w:eastAsia="Calibri" w:cs="Calibri" w:asciiTheme="minorAscii" w:hAnsiTheme="minorAscii" w:eastAsiaTheme="minorAscii" w:cstheme="minorAscii"/>
          <w:sz w:val="22"/>
          <w:szCs w:val="22"/>
        </w:rPr>
        <w:t>Panels</w:t>
      </w:r>
      <w:r w:rsidRPr="00979311" w:rsidR="00C11FF9">
        <w:rPr>
          <w:rFonts w:ascii="Calibri" w:hAnsi="Calibri" w:eastAsia="Calibri" w:cs="Calibri" w:asciiTheme="minorAscii" w:hAnsiTheme="minorAscii" w:eastAsiaTheme="minorAscii" w:cstheme="minorAscii"/>
          <w:sz w:val="22"/>
          <w:szCs w:val="22"/>
        </w:rPr>
        <w:t xml:space="preserve"> being reclaimed must be kept dry and free from</w:t>
      </w:r>
      <w:r w:rsidRPr="00979311" w:rsidR="00C11FF9">
        <w:rPr>
          <w:rFonts w:ascii="Calibri" w:hAnsi="Calibri" w:eastAsia="Calibri" w:cs="Calibri" w:asciiTheme="minorAscii" w:hAnsiTheme="minorAscii" w:eastAsiaTheme="minorAscii" w:cstheme="minorAscii"/>
          <w:spacing w:val="-29"/>
          <w:sz w:val="22"/>
          <w:szCs w:val="22"/>
        </w:rPr>
        <w:t xml:space="preserve"> </w:t>
      </w:r>
      <w:r w:rsidRPr="00979311" w:rsidR="00C11FF9">
        <w:rPr>
          <w:rFonts w:ascii="Calibri" w:hAnsi="Calibri" w:eastAsia="Calibri" w:cs="Calibri" w:asciiTheme="minorAscii" w:hAnsiTheme="minorAscii" w:eastAsiaTheme="minorAscii" w:cstheme="minorAscii"/>
          <w:sz w:val="22"/>
          <w:szCs w:val="22"/>
        </w:rPr>
        <w:t>debris.</w:t>
      </w:r>
    </w:p>
    <w:p w:rsidR="008A2209" w:rsidP="00979311" w:rsidRDefault="008A2209" w14:paraId="4CE58845" w14:textId="77777777">
      <w:pPr>
        <w:pStyle w:val="BodyText"/>
        <w:spacing w:before="1"/>
        <w:rPr>
          <w:rFonts w:ascii="Calibri" w:hAnsi="Calibri" w:eastAsia="Calibri" w:cs="Calibri" w:asciiTheme="minorAscii" w:hAnsiTheme="minorAscii" w:eastAsiaTheme="minorAscii" w:cstheme="minorAscii"/>
          <w:sz w:val="22"/>
          <w:szCs w:val="22"/>
        </w:rPr>
      </w:pPr>
    </w:p>
    <w:p w:rsidR="008A2209" w:rsidP="00979311" w:rsidRDefault="00C11FF9" w14:paraId="4CE58846" w14:textId="092CDD20">
      <w:pPr>
        <w:pStyle w:val="ListParagraph"/>
        <w:numPr>
          <w:ilvl w:val="1"/>
          <w:numId w:val="19"/>
        </w:numPr>
        <w:tabs>
          <w:tab w:val="left" w:pos="1380"/>
        </w:tabs>
        <w:ind w:right="144"/>
        <w:rPr>
          <w:rFonts w:ascii="Calibri" w:hAnsi="Calibri" w:eastAsia="Calibri" w:cs="Calibri" w:asciiTheme="minorAscii" w:hAnsiTheme="minorAscii" w:eastAsiaTheme="minorAscii" w:cstheme="minorAscii"/>
          <w:sz w:val="22"/>
          <w:szCs w:val="22"/>
        </w:rPr>
      </w:pPr>
      <w:r w:rsidRPr="00979311" w:rsidR="00C11FF9">
        <w:rPr>
          <w:rFonts w:ascii="Calibri" w:hAnsi="Calibri" w:eastAsia="Calibri" w:cs="Calibri" w:asciiTheme="minorAscii" w:hAnsiTheme="minorAscii" w:eastAsiaTheme="minorAscii" w:cstheme="minorAscii"/>
          <w:sz w:val="22"/>
          <w:szCs w:val="22"/>
        </w:rPr>
        <w:t xml:space="preserve">Coordinate </w:t>
      </w:r>
      <w:r w:rsidRPr="00979311" w:rsidR="0AB9A642">
        <w:rPr>
          <w:rFonts w:ascii="Calibri" w:hAnsi="Calibri" w:eastAsia="Calibri" w:cs="Calibri" w:asciiTheme="minorAscii" w:hAnsiTheme="minorAscii" w:eastAsiaTheme="minorAscii" w:cstheme="minorAscii"/>
          <w:sz w:val="22"/>
          <w:szCs w:val="22"/>
        </w:rPr>
        <w:t>panel reclamation</w:t>
      </w:r>
      <w:r w:rsidRPr="00979311" w:rsidR="00C11FF9">
        <w:rPr>
          <w:rFonts w:ascii="Calibri" w:hAnsi="Calibri" w:eastAsia="Calibri" w:cs="Calibri" w:asciiTheme="minorAscii" w:hAnsiTheme="minorAscii" w:eastAsiaTheme="minorAscii" w:cstheme="minorAscii"/>
          <w:sz w:val="22"/>
          <w:szCs w:val="22"/>
        </w:rPr>
        <w:t xml:space="preserve"> work with</w:t>
      </w:r>
      <w:r w:rsidRPr="00979311" w:rsidR="00C11FF9">
        <w:rPr>
          <w:rFonts w:ascii="Calibri" w:hAnsi="Calibri" w:eastAsia="Calibri" w:cs="Calibri" w:asciiTheme="minorAscii" w:hAnsiTheme="minorAscii" w:eastAsiaTheme="minorAscii" w:cstheme="minorAscii"/>
          <w:spacing w:val="-39"/>
          <w:sz w:val="22"/>
          <w:szCs w:val="22"/>
        </w:rPr>
        <w:t xml:space="preserve"> </w:t>
      </w:r>
      <w:r w:rsidRPr="00979311" w:rsidR="00C11FF9">
        <w:rPr>
          <w:rFonts w:ascii="Calibri" w:hAnsi="Calibri" w:eastAsia="Calibri" w:cs="Calibri" w:asciiTheme="minorAscii" w:hAnsiTheme="minorAscii" w:eastAsiaTheme="minorAscii" w:cstheme="minorAscii"/>
          <w:sz w:val="22"/>
          <w:szCs w:val="22"/>
        </w:rPr>
        <w:t>contractors doing related work in the building</w:t>
      </w:r>
      <w:r w:rsidRPr="00979311" w:rsidR="00C11FF9">
        <w:rPr>
          <w:rFonts w:ascii="Calibri" w:hAnsi="Calibri" w:eastAsia="Calibri" w:cs="Calibri" w:asciiTheme="minorAscii" w:hAnsiTheme="minorAscii" w:eastAsiaTheme="minorAscii" w:cstheme="minorAscii"/>
          <w:sz w:val="22"/>
          <w:szCs w:val="22"/>
        </w:rPr>
        <w:t>.</w:t>
      </w:r>
    </w:p>
    <w:p w:rsidR="7EDC7495" w:rsidP="7EDC7495" w:rsidRDefault="7EDC7495" w14:paraId="3B8A18C2" w14:textId="1C55C0DC">
      <w:pPr>
        <w:pStyle w:val="Normal"/>
        <w:rPr>
          <w:rFonts w:ascii="Calibri" w:hAnsi="Calibri" w:eastAsia="Calibri" w:cs="Calibri" w:asciiTheme="minorAscii" w:hAnsiTheme="minorAscii" w:eastAsiaTheme="minorAscii" w:cstheme="minorAscii"/>
          <w:b w:val="1"/>
          <w:bCs w:val="1"/>
          <w:sz w:val="22"/>
          <w:szCs w:val="22"/>
        </w:rPr>
      </w:pPr>
    </w:p>
    <w:p w:rsidR="5832AF5A" w:rsidRDefault="5832AF5A" w14:paraId="7DE0C54A" w14:textId="07ADF904">
      <w:pPr>
        <w:rPr/>
      </w:pPr>
      <w:r>
        <w:br w:type="page"/>
      </w:r>
    </w:p>
    <w:p w:rsidR="008A2209" w:rsidP="00979311" w:rsidRDefault="008A2209" w14:paraId="2114A0F7" w14:textId="007C56C8">
      <w:pPr>
        <w:pStyle w:val="Normal"/>
        <w:rPr>
          <w:rFonts w:ascii="Calibri" w:hAnsi="Calibri" w:eastAsia="Calibri" w:cs="Calibri" w:asciiTheme="minorAscii" w:hAnsiTheme="minorAscii" w:eastAsiaTheme="minorAscii" w:cstheme="minorAscii"/>
          <w:b w:val="1"/>
          <w:bCs w:val="1"/>
          <w:sz w:val="22"/>
          <w:szCs w:val="22"/>
        </w:rPr>
      </w:pPr>
      <w:r w:rsidRPr="00979311" w:rsidR="0521F588">
        <w:rPr>
          <w:rFonts w:ascii="Calibri" w:hAnsi="Calibri" w:eastAsia="Calibri" w:cs="Calibri" w:asciiTheme="minorAscii" w:hAnsiTheme="minorAscii" w:eastAsiaTheme="minorAscii" w:cstheme="minorAscii"/>
          <w:b w:val="1"/>
          <w:bCs w:val="1"/>
          <w:sz w:val="22"/>
          <w:szCs w:val="22"/>
        </w:rPr>
        <w:t>SCHEDULING, PACKAGING AND SHIPPING PROCEDURES</w:t>
      </w:r>
    </w:p>
    <w:p w:rsidR="008A2209" w:rsidP="00979311" w:rsidRDefault="008A2209" w14:paraId="742AA252" w14:textId="21410589">
      <w:pPr>
        <w:pStyle w:val="Normal"/>
        <w:tabs>
          <w:tab w:val="left" w:leader="none" w:pos="1005"/>
          <w:tab w:val="left" w:leader="none" w:pos="1006"/>
        </w:tabs>
        <w:ind w:left="119"/>
        <w:rPr>
          <w:rFonts w:ascii="Calibri" w:hAnsi="Calibri" w:eastAsia="Calibri" w:cs="Calibri" w:asciiTheme="minorAscii" w:hAnsiTheme="minorAscii" w:eastAsiaTheme="minorAscii" w:cstheme="minorAscii"/>
          <w:b w:val="1"/>
          <w:bCs w:val="1"/>
          <w:sz w:val="22"/>
          <w:szCs w:val="22"/>
        </w:rPr>
      </w:pPr>
    </w:p>
    <w:p w:rsidR="008A2209" w:rsidP="00979311" w:rsidRDefault="008A2209" w14:paraId="3C2FE6E3" w14:textId="2E0B44B4">
      <w:pPr>
        <w:pStyle w:val="ListParagraph"/>
        <w:numPr>
          <w:ilvl w:val="0"/>
          <w:numId w:val="21"/>
        </w:numPr>
        <w:suppressLineNumbers w:val="0"/>
        <w:tabs>
          <w:tab w:val="left" w:leader="none" w:pos="1379"/>
          <w:tab w:val="left" w:leader="none" w:pos="1380"/>
        </w:tabs>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sz w:val="22"/>
          <w:szCs w:val="22"/>
        </w:rPr>
      </w:pPr>
      <w:r w:rsidRPr="00979311" w:rsidR="0521F588">
        <w:rPr>
          <w:rFonts w:ascii="Calibri" w:hAnsi="Calibri" w:eastAsia="Calibri" w:cs="Calibri" w:asciiTheme="minorAscii" w:hAnsiTheme="minorAscii" w:eastAsiaTheme="minorAscii" w:cstheme="minorAscii"/>
          <w:sz w:val="22"/>
          <w:szCs w:val="22"/>
        </w:rPr>
        <w:t xml:space="preserve">Urban Evolutions will confirm the scope of work within two weeks of notification of project, including ability to rehome panels, panel destination, transportation requirements, and an </w:t>
      </w:r>
      <w:r w:rsidRPr="00979311" w:rsidR="3870B7BE">
        <w:rPr>
          <w:rFonts w:ascii="Calibri" w:hAnsi="Calibri" w:eastAsia="Calibri" w:cs="Calibri" w:asciiTheme="minorAscii" w:hAnsiTheme="minorAscii" w:eastAsiaTheme="minorAscii" w:cstheme="minorAscii"/>
          <w:sz w:val="22"/>
          <w:szCs w:val="22"/>
        </w:rPr>
        <w:t>all-inclusive</w:t>
      </w:r>
      <w:r w:rsidRPr="00979311" w:rsidR="0521F588">
        <w:rPr>
          <w:rFonts w:ascii="Calibri" w:hAnsi="Calibri" w:eastAsia="Calibri" w:cs="Calibri" w:asciiTheme="minorAscii" w:hAnsiTheme="minorAscii" w:eastAsiaTheme="minorAscii" w:cstheme="minorAscii"/>
          <w:sz w:val="22"/>
          <w:szCs w:val="22"/>
        </w:rPr>
        <w:t xml:space="preserve"> quote. </w:t>
      </w:r>
    </w:p>
    <w:p w:rsidR="008A2209" w:rsidP="00979311" w:rsidRDefault="008A2209" w14:paraId="6C765A07" w14:textId="60C25DFC">
      <w:pPr>
        <w:pStyle w:val="Normal"/>
        <w:suppressLineNumbers w:val="0"/>
        <w:tabs>
          <w:tab w:val="left" w:leader="none" w:pos="1379"/>
          <w:tab w:val="left" w:leader="none" w:pos="1380"/>
        </w:tabs>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2"/>
          <w:szCs w:val="22"/>
        </w:rPr>
      </w:pPr>
    </w:p>
    <w:p w:rsidR="008A2209" w:rsidP="00979311" w:rsidRDefault="008A2209" w14:paraId="1D5B0E41" w14:textId="10923558">
      <w:pPr>
        <w:pStyle w:val="ListParagraph"/>
        <w:numPr>
          <w:ilvl w:val="0"/>
          <w:numId w:val="21"/>
        </w:numPr>
        <w:suppressLineNumbers w:val="0"/>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sz w:val="22"/>
          <w:szCs w:val="22"/>
        </w:rPr>
      </w:pPr>
      <w:r w:rsidRPr="00979311" w:rsidR="0521F588">
        <w:rPr>
          <w:rFonts w:ascii="Calibri" w:hAnsi="Calibri" w:eastAsia="Calibri" w:cs="Calibri" w:asciiTheme="minorAscii" w:hAnsiTheme="minorAscii" w:eastAsiaTheme="minorAscii" w:cstheme="minorAscii"/>
          <w:sz w:val="22"/>
          <w:szCs w:val="22"/>
        </w:rPr>
        <w:t xml:space="preserve">Urban Evolutions will arrange transportation and removal from </w:t>
      </w:r>
      <w:r w:rsidRPr="00979311" w:rsidR="2DD2F30E">
        <w:rPr>
          <w:rFonts w:ascii="Calibri" w:hAnsi="Calibri" w:eastAsia="Calibri" w:cs="Calibri" w:asciiTheme="minorAscii" w:hAnsiTheme="minorAscii" w:eastAsiaTheme="minorAscii" w:cstheme="minorAscii"/>
          <w:sz w:val="22"/>
          <w:szCs w:val="22"/>
        </w:rPr>
        <w:t>the job</w:t>
      </w:r>
      <w:r w:rsidRPr="00979311" w:rsidR="0521F588">
        <w:rPr>
          <w:rFonts w:ascii="Calibri" w:hAnsi="Calibri" w:eastAsia="Calibri" w:cs="Calibri" w:asciiTheme="minorAscii" w:hAnsiTheme="minorAscii" w:eastAsiaTheme="minorAscii" w:cstheme="minorAscii"/>
          <w:sz w:val="22"/>
          <w:szCs w:val="22"/>
        </w:rPr>
        <w:t xml:space="preserve"> site within four weeks of notification of </w:t>
      </w:r>
      <w:r w:rsidRPr="00979311" w:rsidR="755F4527">
        <w:rPr>
          <w:rFonts w:ascii="Calibri" w:hAnsi="Calibri" w:eastAsia="Calibri" w:cs="Calibri" w:asciiTheme="minorAscii" w:hAnsiTheme="minorAscii" w:eastAsiaTheme="minorAscii" w:cstheme="minorAscii"/>
          <w:sz w:val="22"/>
          <w:szCs w:val="22"/>
        </w:rPr>
        <w:t>the project</w:t>
      </w:r>
      <w:r w:rsidRPr="00979311" w:rsidR="0521F588">
        <w:rPr>
          <w:rFonts w:ascii="Calibri" w:hAnsi="Calibri" w:eastAsia="Calibri" w:cs="Calibri" w:asciiTheme="minorAscii" w:hAnsiTheme="minorAscii" w:eastAsiaTheme="minorAscii" w:cstheme="minorAscii"/>
          <w:sz w:val="22"/>
          <w:szCs w:val="22"/>
        </w:rPr>
        <w:t xml:space="preserve"> unless other arrangements are made with the Contractor. </w:t>
      </w:r>
    </w:p>
    <w:p w:rsidR="008A2209" w:rsidP="00979311" w:rsidRDefault="008A2209" w14:paraId="18508C31" w14:textId="31B51D1F">
      <w:pPr>
        <w:pStyle w:val="ListParagraph"/>
        <w:numPr>
          <w:ilvl w:val="0"/>
          <w:numId w:val="21"/>
        </w:numPr>
        <w:tabs>
          <w:tab w:val="left" w:leader="none" w:pos="1315"/>
        </w:tabs>
        <w:spacing w:before="99"/>
        <w:rPr>
          <w:rFonts w:ascii="Calibri" w:hAnsi="Calibri" w:eastAsia="Calibri" w:cs="Calibri" w:asciiTheme="minorAscii" w:hAnsiTheme="minorAscii" w:eastAsiaTheme="minorAscii" w:cstheme="minorAscii"/>
          <w:sz w:val="22"/>
          <w:szCs w:val="22"/>
        </w:rPr>
      </w:pPr>
      <w:r w:rsidRPr="00979311" w:rsidR="0521F588">
        <w:rPr>
          <w:rFonts w:ascii="Calibri" w:hAnsi="Calibri" w:eastAsia="Calibri" w:cs="Calibri" w:asciiTheme="minorAscii" w:hAnsiTheme="minorAscii" w:eastAsiaTheme="minorAscii" w:cstheme="minorAscii"/>
          <w:sz w:val="22"/>
          <w:szCs w:val="22"/>
        </w:rPr>
        <w:t>Packing and loading procedure:</w:t>
      </w:r>
    </w:p>
    <w:p w:rsidR="008A2209" w:rsidP="00979311" w:rsidRDefault="008A2209" w14:paraId="7E1342BF" w14:textId="37A2B6EE">
      <w:pPr>
        <w:pStyle w:val="ListParagraph"/>
        <w:numPr>
          <w:ilvl w:val="1"/>
          <w:numId w:val="21"/>
        </w:numPr>
        <w:tabs>
          <w:tab w:val="left" w:leader="none" w:pos="1315"/>
        </w:tabs>
        <w:spacing w:before="99"/>
        <w:rPr>
          <w:rFonts w:ascii="Calibri" w:hAnsi="Calibri" w:eastAsia="Calibri" w:cs="Calibri" w:asciiTheme="minorAscii" w:hAnsiTheme="minorAscii" w:eastAsiaTheme="minorAscii" w:cstheme="minorAscii"/>
          <w:sz w:val="22"/>
          <w:szCs w:val="22"/>
        </w:rPr>
      </w:pPr>
      <w:r w:rsidRPr="00979311" w:rsidR="0521F588">
        <w:rPr>
          <w:rFonts w:ascii="Calibri" w:hAnsi="Calibri" w:eastAsia="Calibri" w:cs="Calibri" w:asciiTheme="minorAscii" w:hAnsiTheme="minorAscii" w:eastAsiaTheme="minorAscii" w:cstheme="minorAscii"/>
          <w:sz w:val="22"/>
          <w:szCs w:val="22"/>
        </w:rPr>
        <w:t>Contractor to supply pallets, metal bands, stretch wrap.</w:t>
      </w:r>
    </w:p>
    <w:p w:rsidR="008A2209" w:rsidP="00979311" w:rsidRDefault="008A2209" w14:paraId="7A992EAE" w14:textId="13FD35BE">
      <w:pPr>
        <w:pStyle w:val="ListParagraph"/>
        <w:numPr>
          <w:ilvl w:val="1"/>
          <w:numId w:val="21"/>
        </w:numPr>
        <w:tabs>
          <w:tab w:val="left" w:leader="none" w:pos="1315"/>
        </w:tabs>
        <w:spacing w:before="99"/>
        <w:rPr>
          <w:rFonts w:ascii="Calibri" w:hAnsi="Calibri" w:eastAsia="Calibri" w:cs="Calibri" w:asciiTheme="minorAscii" w:hAnsiTheme="minorAscii" w:eastAsiaTheme="minorAscii" w:cstheme="minorAscii"/>
          <w:sz w:val="22"/>
          <w:szCs w:val="22"/>
        </w:rPr>
      </w:pPr>
      <w:r w:rsidRPr="00979311" w:rsidR="0521F588">
        <w:rPr>
          <w:rFonts w:ascii="Calibri" w:hAnsi="Calibri" w:eastAsia="Calibri" w:cs="Calibri" w:asciiTheme="minorAscii" w:hAnsiTheme="minorAscii" w:eastAsiaTheme="minorAscii" w:cstheme="minorAscii"/>
          <w:sz w:val="22"/>
          <w:szCs w:val="22"/>
        </w:rPr>
        <w:t>Approved panels will be palletized in a way allowing secure shipment by trailer and receiving employees to safely inspect and unload. For this reason, all approved panels must be neatly stacked as follows:</w:t>
      </w:r>
    </w:p>
    <w:p w:rsidR="008A2209" w:rsidP="00979311" w:rsidRDefault="008A2209" w14:paraId="2602A2A5" w14:textId="0BD3057A">
      <w:pPr>
        <w:pStyle w:val="ListParagraph"/>
        <w:numPr>
          <w:ilvl w:val="2"/>
          <w:numId w:val="21"/>
        </w:numPr>
        <w:tabs>
          <w:tab w:val="left" w:leader="none" w:pos="1315"/>
        </w:tabs>
        <w:spacing w:before="99"/>
        <w:rPr>
          <w:rFonts w:ascii="Calibri" w:hAnsi="Calibri" w:eastAsia="Calibri" w:cs="Calibri" w:asciiTheme="minorAscii" w:hAnsiTheme="minorAscii" w:eastAsiaTheme="minorAscii" w:cstheme="minorAscii"/>
          <w:sz w:val="22"/>
          <w:szCs w:val="22"/>
        </w:rPr>
      </w:pPr>
      <w:r w:rsidRPr="00979311" w:rsidR="0521F588">
        <w:rPr>
          <w:rFonts w:ascii="Calibri" w:hAnsi="Calibri" w:eastAsia="Calibri" w:cs="Calibri" w:asciiTheme="minorAscii" w:hAnsiTheme="minorAscii" w:eastAsiaTheme="minorAscii" w:cstheme="minorAscii"/>
          <w:sz w:val="22"/>
          <w:szCs w:val="22"/>
        </w:rPr>
        <w:t xml:space="preserve">Use pallets wide enough to protect both edges. If panels are 48”, use a 52” pallet or standard pallet with 2x4s attached to the edge to build it up. </w:t>
      </w:r>
    </w:p>
    <w:p w:rsidR="008A2209" w:rsidP="00979311" w:rsidRDefault="008A2209" w14:paraId="3405A82B" w14:textId="117DCCFF">
      <w:pPr>
        <w:pStyle w:val="ListParagraph"/>
        <w:numPr>
          <w:ilvl w:val="2"/>
          <w:numId w:val="21"/>
        </w:numPr>
        <w:tabs>
          <w:tab w:val="left" w:leader="none" w:pos="1315"/>
        </w:tabs>
        <w:spacing w:before="99"/>
        <w:rPr>
          <w:rFonts w:ascii="Calibri" w:hAnsi="Calibri" w:eastAsia="Calibri" w:cs="Calibri" w:asciiTheme="minorAscii" w:hAnsiTheme="minorAscii" w:eastAsiaTheme="minorAscii" w:cstheme="minorAscii"/>
          <w:sz w:val="22"/>
          <w:szCs w:val="22"/>
        </w:rPr>
      </w:pPr>
      <w:r w:rsidRPr="00979311" w:rsidR="0521F588">
        <w:rPr>
          <w:rFonts w:ascii="Calibri" w:hAnsi="Calibri" w:eastAsia="Calibri" w:cs="Calibri" w:asciiTheme="minorAscii" w:hAnsiTheme="minorAscii" w:eastAsiaTheme="minorAscii" w:cstheme="minorAscii"/>
          <w:sz w:val="22"/>
          <w:szCs w:val="22"/>
        </w:rPr>
        <w:t xml:space="preserve">Stack panels face to face and </w:t>
      </w:r>
      <w:r w:rsidRPr="00979311" w:rsidR="13B53A94">
        <w:rPr>
          <w:rFonts w:ascii="Calibri" w:hAnsi="Calibri" w:eastAsia="Calibri" w:cs="Calibri" w:asciiTheme="minorAscii" w:hAnsiTheme="minorAscii" w:eastAsiaTheme="minorAscii" w:cstheme="minorAscii"/>
          <w:sz w:val="22"/>
          <w:szCs w:val="22"/>
        </w:rPr>
        <w:t>back-to-back</w:t>
      </w:r>
    </w:p>
    <w:p w:rsidR="008A2209" w:rsidP="00979311" w:rsidRDefault="008A2209" w14:paraId="65F85571" w14:textId="0141E933">
      <w:pPr>
        <w:pStyle w:val="ListParagraph"/>
        <w:numPr>
          <w:ilvl w:val="2"/>
          <w:numId w:val="21"/>
        </w:numPr>
        <w:tabs>
          <w:tab w:val="left" w:leader="none" w:pos="1315"/>
        </w:tabs>
        <w:spacing w:before="99"/>
        <w:rPr>
          <w:rFonts w:ascii="Calibri" w:hAnsi="Calibri" w:eastAsia="Calibri" w:cs="Calibri" w:asciiTheme="minorAscii" w:hAnsiTheme="minorAscii" w:eastAsiaTheme="minorAscii" w:cstheme="minorAscii"/>
          <w:sz w:val="22"/>
          <w:szCs w:val="22"/>
        </w:rPr>
      </w:pPr>
      <w:r w:rsidRPr="00979311" w:rsidR="0521F588">
        <w:rPr>
          <w:rFonts w:ascii="Calibri" w:hAnsi="Calibri" w:eastAsia="Calibri" w:cs="Calibri" w:asciiTheme="minorAscii" w:hAnsiTheme="minorAscii" w:eastAsiaTheme="minorAscii" w:cstheme="minorAscii"/>
          <w:sz w:val="22"/>
          <w:szCs w:val="22"/>
        </w:rPr>
        <w:t>Use thin foam or cardboard between face layers</w:t>
      </w:r>
    </w:p>
    <w:p w:rsidR="008A2209" w:rsidP="00979311" w:rsidRDefault="008A2209" w14:paraId="1547B5D8" w14:textId="1C200710">
      <w:pPr>
        <w:pStyle w:val="ListParagraph"/>
        <w:numPr>
          <w:ilvl w:val="2"/>
          <w:numId w:val="21"/>
        </w:numPr>
        <w:tabs>
          <w:tab w:val="left" w:leader="none" w:pos="1315"/>
        </w:tabs>
        <w:spacing w:before="99"/>
        <w:rPr>
          <w:rFonts w:ascii="Calibri" w:hAnsi="Calibri" w:eastAsia="Calibri" w:cs="Calibri" w:asciiTheme="minorAscii" w:hAnsiTheme="minorAscii" w:eastAsiaTheme="minorAscii" w:cstheme="minorAscii"/>
          <w:sz w:val="22"/>
          <w:szCs w:val="22"/>
        </w:rPr>
      </w:pPr>
      <w:r w:rsidRPr="00979311" w:rsidR="0521F588">
        <w:rPr>
          <w:rFonts w:ascii="Calibri" w:hAnsi="Calibri" w:eastAsia="Calibri" w:cs="Calibri" w:asciiTheme="minorAscii" w:hAnsiTheme="minorAscii" w:eastAsiaTheme="minorAscii" w:cstheme="minorAscii"/>
          <w:sz w:val="22"/>
          <w:szCs w:val="22"/>
        </w:rPr>
        <w:t>Keep Z-Clips offset when stacking (see drawings for details)</w:t>
      </w:r>
    </w:p>
    <w:p w:rsidR="008A2209" w:rsidP="00979311" w:rsidRDefault="008A2209" w14:paraId="4E7E761B" w14:textId="0EF82609">
      <w:pPr>
        <w:pStyle w:val="ListParagraph"/>
        <w:numPr>
          <w:ilvl w:val="2"/>
          <w:numId w:val="21"/>
        </w:numPr>
        <w:tabs>
          <w:tab w:val="left" w:leader="none" w:pos="1315"/>
        </w:tabs>
        <w:spacing w:before="99"/>
        <w:rPr>
          <w:rFonts w:ascii="Calibri" w:hAnsi="Calibri" w:eastAsia="Calibri" w:cs="Calibri" w:asciiTheme="minorAscii" w:hAnsiTheme="minorAscii" w:eastAsiaTheme="minorAscii" w:cstheme="minorAscii"/>
          <w:sz w:val="22"/>
          <w:szCs w:val="22"/>
        </w:rPr>
      </w:pPr>
      <w:r w:rsidRPr="00979311" w:rsidR="0521F588">
        <w:rPr>
          <w:rFonts w:ascii="Calibri" w:hAnsi="Calibri" w:eastAsia="Calibri" w:cs="Calibri" w:asciiTheme="minorAscii" w:hAnsiTheme="minorAscii" w:eastAsiaTheme="minorAscii" w:cstheme="minorAscii"/>
          <w:sz w:val="22"/>
          <w:szCs w:val="22"/>
        </w:rPr>
        <w:t xml:space="preserve">Use stretch wrap to secure panels to the pallet </w:t>
      </w:r>
    </w:p>
    <w:p w:rsidR="008A2209" w:rsidP="00979311" w:rsidRDefault="008A2209" w14:textId="77777777" w14:paraId="0C381EE4">
      <w:pPr>
        <w:pStyle w:val="BodyText"/>
        <w:spacing w:before="10"/>
        <w:rPr>
          <w:rFonts w:ascii="Calibri" w:hAnsi="Calibri" w:eastAsia="Calibri" w:cs="Calibri" w:asciiTheme="minorAscii" w:hAnsiTheme="minorAscii" w:eastAsiaTheme="minorAscii" w:cstheme="minorAscii"/>
          <w:sz w:val="22"/>
          <w:szCs w:val="22"/>
        </w:rPr>
      </w:pPr>
    </w:p>
    <w:p w:rsidR="008A2209" w:rsidP="00979311" w:rsidRDefault="008A2209" w14:textId="77777777" w14:paraId="2CE48329">
      <w:pPr>
        <w:pStyle w:val="BodyText"/>
        <w:spacing w:before="3"/>
        <w:rPr>
          <w:rFonts w:ascii="Calibri" w:hAnsi="Calibri" w:eastAsia="Calibri" w:cs="Calibri" w:asciiTheme="minorAscii" w:hAnsiTheme="minorAscii" w:eastAsiaTheme="minorAscii" w:cstheme="minorAscii"/>
          <w:sz w:val="22"/>
          <w:szCs w:val="22"/>
        </w:rPr>
      </w:pPr>
    </w:p>
    <w:p w:rsidR="008A2209" w:rsidP="00979311" w:rsidRDefault="008A2209" w14:paraId="46F0CD30" w14:textId="3E446B0C">
      <w:pPr>
        <w:pStyle w:val="ListParagraph"/>
        <w:numPr>
          <w:ilvl w:val="0"/>
          <w:numId w:val="21"/>
        </w:numPr>
        <w:tabs>
          <w:tab w:val="left" w:leader="none" w:pos="1723"/>
        </w:tabs>
        <w:ind w:right="500"/>
        <w:rPr>
          <w:rFonts w:ascii="Calibri" w:hAnsi="Calibri" w:eastAsia="Calibri" w:cs="Calibri" w:asciiTheme="minorAscii" w:hAnsiTheme="minorAscii" w:eastAsiaTheme="minorAscii" w:cstheme="minorAscii"/>
          <w:sz w:val="22"/>
          <w:szCs w:val="22"/>
        </w:rPr>
      </w:pPr>
      <w:r w:rsidRPr="00979311" w:rsidR="0521F588">
        <w:rPr>
          <w:rFonts w:ascii="Calibri" w:hAnsi="Calibri" w:eastAsia="Calibri" w:cs="Calibri" w:asciiTheme="minorAscii" w:hAnsiTheme="minorAscii" w:eastAsiaTheme="minorAscii" w:cstheme="minorAscii"/>
          <w:sz w:val="22"/>
          <w:szCs w:val="22"/>
        </w:rPr>
        <w:t>Pallets must be kept dry. Wet material is not acceptable and will be returned. Pallets must be labeled per UE requirements.</w:t>
      </w:r>
    </w:p>
    <w:p w:rsidR="008A2209" w:rsidP="00979311" w:rsidRDefault="008A2209" w14:paraId="6C86C240" w14:textId="157683E3">
      <w:pPr>
        <w:pStyle w:val="Normal"/>
        <w:tabs>
          <w:tab w:val="left" w:leader="none" w:pos="1723"/>
        </w:tabs>
        <w:ind w:left="0" w:right="500"/>
        <w:rPr>
          <w:rFonts w:ascii="Calibri" w:hAnsi="Calibri" w:eastAsia="Calibri" w:cs="Calibri" w:asciiTheme="minorAscii" w:hAnsiTheme="minorAscii" w:eastAsiaTheme="minorAscii" w:cstheme="minorAscii"/>
          <w:sz w:val="22"/>
          <w:szCs w:val="22"/>
        </w:rPr>
      </w:pPr>
    </w:p>
    <w:p w:rsidR="008A2209" w:rsidP="00979311" w:rsidRDefault="008A2209" w14:paraId="30CAB146" w14:textId="3C7919A3">
      <w:pPr>
        <w:pStyle w:val="ListParagraph"/>
        <w:numPr>
          <w:ilvl w:val="0"/>
          <w:numId w:val="21"/>
        </w:numPr>
        <w:tabs>
          <w:tab w:val="left" w:leader="none" w:pos="1723"/>
        </w:tabs>
        <w:ind w:right="500"/>
        <w:rPr>
          <w:rFonts w:ascii="Calibri" w:hAnsi="Calibri" w:eastAsia="Calibri" w:cs="Calibri" w:asciiTheme="minorAscii" w:hAnsiTheme="minorAscii" w:eastAsiaTheme="minorAscii" w:cstheme="minorAscii"/>
          <w:sz w:val="22"/>
          <w:szCs w:val="22"/>
        </w:rPr>
      </w:pPr>
      <w:r w:rsidRPr="00979311" w:rsidR="27CAB9C6">
        <w:rPr>
          <w:rFonts w:ascii="Calibri" w:hAnsi="Calibri" w:eastAsia="Calibri" w:cs="Calibri" w:asciiTheme="minorAscii" w:hAnsiTheme="minorAscii" w:eastAsiaTheme="minorAscii" w:cstheme="minorAscii"/>
          <w:sz w:val="22"/>
          <w:szCs w:val="22"/>
        </w:rPr>
        <w:t>Pallets must be secured within trailers to prevent shifting in transit. Carriers will provide load stabilizers.</w:t>
      </w:r>
    </w:p>
    <w:p w:rsidR="008A2209" w:rsidP="00979311" w:rsidRDefault="008A2209" w14:paraId="5382D302" w14:textId="694E61E2">
      <w:pPr>
        <w:pStyle w:val="Normal"/>
        <w:tabs>
          <w:tab w:val="left" w:leader="none" w:pos="1723"/>
        </w:tabs>
        <w:ind w:left="0" w:right="500"/>
        <w:rPr>
          <w:rFonts w:ascii="Calibri" w:hAnsi="Calibri" w:eastAsia="Calibri" w:cs="Calibri" w:asciiTheme="minorAscii" w:hAnsiTheme="minorAscii" w:eastAsiaTheme="minorAscii" w:cstheme="minorAscii"/>
          <w:sz w:val="22"/>
          <w:szCs w:val="22"/>
        </w:rPr>
      </w:pPr>
    </w:p>
    <w:p w:rsidR="008A2209" w:rsidP="00979311" w:rsidRDefault="008A2209" w14:paraId="4BEC0882" w14:textId="19B51F72">
      <w:pPr>
        <w:pStyle w:val="ListParagraph"/>
        <w:numPr>
          <w:ilvl w:val="0"/>
          <w:numId w:val="21"/>
        </w:numPr>
        <w:tabs>
          <w:tab w:val="left" w:leader="none" w:pos="1723"/>
        </w:tabs>
        <w:ind w:right="500"/>
        <w:rPr>
          <w:rFonts w:ascii="Calibri" w:hAnsi="Calibri" w:eastAsia="Calibri" w:cs="Calibri" w:asciiTheme="minorAscii" w:hAnsiTheme="minorAscii" w:eastAsiaTheme="minorAscii" w:cstheme="minorAscii"/>
          <w:sz w:val="22"/>
          <w:szCs w:val="22"/>
        </w:rPr>
      </w:pPr>
      <w:r w:rsidRPr="00979311" w:rsidR="27CAB9C6">
        <w:rPr>
          <w:rFonts w:ascii="Calibri" w:hAnsi="Calibri" w:eastAsia="Calibri" w:cs="Calibri" w:asciiTheme="minorAscii" w:hAnsiTheme="minorAscii" w:eastAsiaTheme="minorAscii" w:cstheme="minorAscii"/>
          <w:sz w:val="22"/>
          <w:szCs w:val="22"/>
        </w:rPr>
        <w:t>It is the Contractor’s responsibility to ensure that pallets of approved materials are loaded correctly.</w:t>
      </w:r>
    </w:p>
    <w:p w:rsidR="008A2209" w:rsidP="00979311" w:rsidRDefault="008A2209" w14:paraId="5DF0DBF4" w14:textId="3DB9BD0E">
      <w:pPr>
        <w:pStyle w:val="Normal"/>
        <w:tabs>
          <w:tab w:val="left" w:leader="none" w:pos="1723"/>
        </w:tabs>
        <w:ind w:left="0" w:right="500"/>
        <w:rPr>
          <w:rFonts w:ascii="Calibri" w:hAnsi="Calibri" w:eastAsia="Calibri" w:cs="Calibri" w:asciiTheme="minorAscii" w:hAnsiTheme="minorAscii" w:eastAsiaTheme="minorAscii" w:cstheme="minorAscii"/>
          <w:sz w:val="22"/>
          <w:szCs w:val="22"/>
        </w:rPr>
      </w:pPr>
    </w:p>
    <w:p w:rsidR="008A2209" w:rsidP="00979311" w:rsidRDefault="008A2209" w14:paraId="0BCD8411" w14:textId="4CC91EEE">
      <w:pPr>
        <w:pStyle w:val="ListParagraph"/>
        <w:numPr>
          <w:ilvl w:val="0"/>
          <w:numId w:val="21"/>
        </w:numPr>
        <w:tabs>
          <w:tab w:val="left" w:leader="none" w:pos="1723"/>
        </w:tabs>
        <w:ind w:right="500"/>
        <w:rPr>
          <w:rFonts w:ascii="Calibri" w:hAnsi="Calibri" w:eastAsia="Calibri" w:cs="Calibri" w:asciiTheme="minorAscii" w:hAnsiTheme="minorAscii" w:eastAsiaTheme="minorAscii" w:cstheme="minorAscii"/>
          <w:sz w:val="22"/>
          <w:szCs w:val="22"/>
        </w:rPr>
      </w:pPr>
      <w:r w:rsidRPr="00979311" w:rsidR="27CAB9C6">
        <w:rPr>
          <w:rFonts w:ascii="Calibri" w:hAnsi="Calibri" w:eastAsia="Calibri" w:cs="Calibri" w:asciiTheme="minorAscii" w:hAnsiTheme="minorAscii" w:eastAsiaTheme="minorAscii" w:cstheme="minorAscii"/>
          <w:sz w:val="22"/>
          <w:szCs w:val="22"/>
        </w:rPr>
        <w:t xml:space="preserve">The Contractor </w:t>
      </w:r>
      <w:r w:rsidRPr="00979311" w:rsidR="27CAB9C6">
        <w:rPr>
          <w:rFonts w:ascii="Calibri" w:hAnsi="Calibri" w:eastAsia="Calibri" w:cs="Calibri" w:asciiTheme="minorAscii" w:hAnsiTheme="minorAscii" w:eastAsiaTheme="minorAscii" w:cstheme="minorAscii"/>
          <w:sz w:val="22"/>
          <w:szCs w:val="22"/>
        </w:rPr>
        <w:t>retains</w:t>
      </w:r>
      <w:r w:rsidRPr="00979311" w:rsidR="27CAB9C6">
        <w:rPr>
          <w:rFonts w:ascii="Calibri" w:hAnsi="Calibri" w:eastAsia="Calibri" w:cs="Calibri" w:asciiTheme="minorAscii" w:hAnsiTheme="minorAscii" w:eastAsiaTheme="minorAscii" w:cstheme="minorAscii"/>
          <w:sz w:val="22"/>
          <w:szCs w:val="22"/>
        </w:rPr>
        <w:t xml:space="preserve"> ownership of approved materials until it is received and accepted at the destination, as defined by the terms of shipment, F.O.B. (Free on board) destination. While the UE approved common carrier is not a party to this agreement, the following describes their responsibilities. The common carrier that UE has selected </w:t>
      </w:r>
      <w:r w:rsidRPr="00979311" w:rsidR="27CAB9C6">
        <w:rPr>
          <w:rFonts w:ascii="Calibri" w:hAnsi="Calibri" w:eastAsia="Calibri" w:cs="Calibri" w:asciiTheme="minorAscii" w:hAnsiTheme="minorAscii" w:eastAsiaTheme="minorAscii" w:cstheme="minorAscii"/>
          <w:sz w:val="22"/>
          <w:szCs w:val="22"/>
        </w:rPr>
        <w:t>is responsible for</w:t>
      </w:r>
      <w:r w:rsidRPr="00979311" w:rsidR="27CAB9C6">
        <w:rPr>
          <w:rFonts w:ascii="Calibri" w:hAnsi="Calibri" w:eastAsia="Calibri" w:cs="Calibri" w:asciiTheme="minorAscii" w:hAnsiTheme="minorAscii" w:eastAsiaTheme="minorAscii" w:cstheme="minorAscii"/>
          <w:sz w:val="22"/>
          <w:szCs w:val="22"/>
        </w:rPr>
        <w:t xml:space="preserve"> the transport of the approved materials from the </w:t>
      </w:r>
      <w:r w:rsidRPr="00979311" w:rsidR="5BAA5C08">
        <w:rPr>
          <w:rFonts w:ascii="Calibri" w:hAnsi="Calibri" w:eastAsia="Calibri" w:cs="Calibri" w:asciiTheme="minorAscii" w:hAnsiTheme="minorAscii" w:eastAsiaTheme="minorAscii" w:cstheme="minorAscii"/>
          <w:sz w:val="22"/>
          <w:szCs w:val="22"/>
        </w:rPr>
        <w:t>pickup</w:t>
      </w:r>
      <w:r w:rsidRPr="00979311" w:rsidR="27CAB9C6">
        <w:rPr>
          <w:rFonts w:ascii="Calibri" w:hAnsi="Calibri" w:eastAsia="Calibri" w:cs="Calibri" w:asciiTheme="minorAscii" w:hAnsiTheme="minorAscii" w:eastAsiaTheme="minorAscii" w:cstheme="minorAscii"/>
          <w:sz w:val="22"/>
          <w:szCs w:val="22"/>
        </w:rPr>
        <w:t xml:space="preserve"> location to the destination. This carrier is an independent contractor </w:t>
      </w:r>
      <w:r w:rsidRPr="00979311" w:rsidR="27CAB9C6">
        <w:rPr>
          <w:rFonts w:ascii="Calibri" w:hAnsi="Calibri" w:eastAsia="Calibri" w:cs="Calibri" w:asciiTheme="minorAscii" w:hAnsiTheme="minorAscii" w:eastAsiaTheme="minorAscii" w:cstheme="minorAscii"/>
          <w:sz w:val="22"/>
          <w:szCs w:val="22"/>
        </w:rPr>
        <w:t>utilized</w:t>
      </w:r>
      <w:r w:rsidRPr="00979311" w:rsidR="27CAB9C6">
        <w:rPr>
          <w:rFonts w:ascii="Calibri" w:hAnsi="Calibri" w:eastAsia="Calibri" w:cs="Calibri" w:asciiTheme="minorAscii" w:hAnsiTheme="minorAscii" w:eastAsiaTheme="minorAscii" w:cstheme="minorAscii"/>
          <w:sz w:val="22"/>
          <w:szCs w:val="22"/>
        </w:rPr>
        <w:t xml:space="preserve"> by UE and </w:t>
      </w:r>
      <w:r w:rsidRPr="00979311" w:rsidR="27CAB9C6">
        <w:rPr>
          <w:rFonts w:ascii="Calibri" w:hAnsi="Calibri" w:eastAsia="Calibri" w:cs="Calibri" w:asciiTheme="minorAscii" w:hAnsiTheme="minorAscii" w:eastAsiaTheme="minorAscii" w:cstheme="minorAscii"/>
          <w:sz w:val="22"/>
          <w:szCs w:val="22"/>
        </w:rPr>
        <w:t>required</w:t>
      </w:r>
      <w:r w:rsidRPr="00979311" w:rsidR="27CAB9C6">
        <w:rPr>
          <w:rFonts w:ascii="Calibri" w:hAnsi="Calibri" w:eastAsia="Calibri" w:cs="Calibri" w:asciiTheme="minorAscii" w:hAnsiTheme="minorAscii" w:eastAsiaTheme="minorAscii" w:cstheme="minorAscii"/>
          <w:sz w:val="22"/>
          <w:szCs w:val="22"/>
        </w:rPr>
        <w:t xml:space="preserve"> to </w:t>
      </w:r>
      <w:r w:rsidRPr="00979311" w:rsidR="27CAB9C6">
        <w:rPr>
          <w:rFonts w:ascii="Calibri" w:hAnsi="Calibri" w:eastAsia="Calibri" w:cs="Calibri" w:asciiTheme="minorAscii" w:hAnsiTheme="minorAscii" w:eastAsiaTheme="minorAscii" w:cstheme="minorAscii"/>
          <w:sz w:val="22"/>
          <w:szCs w:val="22"/>
        </w:rPr>
        <w:t>demonstrate</w:t>
      </w:r>
      <w:r w:rsidRPr="00979311" w:rsidR="27CAB9C6">
        <w:rPr>
          <w:rFonts w:ascii="Calibri" w:hAnsi="Calibri" w:eastAsia="Calibri" w:cs="Calibri" w:asciiTheme="minorAscii" w:hAnsiTheme="minorAscii" w:eastAsiaTheme="minorAscii" w:cstheme="minorAscii"/>
          <w:sz w:val="22"/>
          <w:szCs w:val="22"/>
        </w:rPr>
        <w:t xml:space="preserve"> general liability insurance coverage that meets or exceeds industry standards.</w:t>
      </w:r>
    </w:p>
    <w:p w:rsidR="008A2209" w:rsidP="00979311" w:rsidRDefault="008A2209" w14:textId="77777777" w14:paraId="5F3158EF">
      <w:pPr>
        <w:pStyle w:val="BodyText"/>
        <w:rPr>
          <w:sz w:val="22"/>
          <w:szCs w:val="22"/>
        </w:rPr>
      </w:pPr>
    </w:p>
    <w:p w:rsidR="008A2209" w:rsidP="00979311" w:rsidRDefault="008A2209" w14:paraId="4CE58847" w14:textId="4740DFBE">
      <w:pPr>
        <w:pStyle w:val="Normal"/>
        <w:rPr>
          <w:sz w:val="20"/>
          <w:szCs w:val="20"/>
        </w:rPr>
        <w:sectPr w:rsidR="008A2209">
          <w:pgSz w:w="12240" w:h="15840" w:orient="portrait"/>
          <w:pgMar w:top="1560" w:right="1600" w:bottom="280" w:left="1680" w:header="722" w:footer="0" w:gutter="0"/>
          <w:cols w:space="720"/>
          <w:footerReference w:type="default" r:id="R82a9724070a54569"/>
        </w:sectPr>
      </w:pPr>
    </w:p>
    <w:p w:rsidR="008A2209" w:rsidRDefault="008A2209" w14:paraId="4CE5886B" w14:textId="77777777">
      <w:pPr>
        <w:rPr>
          <w:sz w:val="20"/>
        </w:rPr>
        <w:sectPr w:rsidR="008A2209">
          <w:pgSz w:w="12240" w:h="15840" w:orient="portrait"/>
          <w:pgMar w:top="1560" w:right="1600" w:bottom="280" w:left="1680" w:header="722" w:footer="0" w:gutter="0"/>
          <w:cols w:space="720"/>
          <w:footerReference w:type="default" r:id="Rc5d662d74e4147ed"/>
        </w:sectPr>
      </w:pPr>
    </w:p>
    <w:p w:rsidR="0036348B" w:rsidP="00979311" w:rsidRDefault="0036348B" w14:paraId="61C8368C" w14:textId="5086A2D2">
      <w:pPr>
        <w:pStyle w:val="BodyText"/>
        <w:spacing w:before="1"/>
        <w:ind/>
        <w:rPr>
          <w:sz w:val="22"/>
          <w:szCs w:val="22"/>
        </w:rPr>
      </w:pPr>
    </w:p>
    <w:sectPr w:rsidR="0036348B">
      <w:pgSz w:w="12240" w:h="15840" w:orient="portrait"/>
      <w:pgMar w:top="1560" w:right="1600" w:bottom="280" w:left="1680" w:header="722" w:footer="0" w:gutter="0"/>
      <w:cols w:space="720"/>
      <w:footerReference w:type="default" r:id="Rf489fd8966e24cf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3360" w:rsidRDefault="00BA3360" w14:paraId="4ADCE99C" w14:textId="77777777">
      <w:r>
        <w:separator/>
      </w:r>
    </w:p>
  </w:endnote>
  <w:endnote w:type="continuationSeparator" w:id="0">
    <w:p w:rsidR="00BA3360" w:rsidRDefault="00BA3360" w14:paraId="10FE180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985"/>
      <w:gridCol w:w="2985"/>
      <w:gridCol w:w="2985"/>
    </w:tblGrid>
    <w:tr w:rsidR="6207D82E" w:rsidTr="6207D82E" w14:paraId="71BEA5D5">
      <w:trPr>
        <w:trHeight w:val="300"/>
      </w:trPr>
      <w:tc>
        <w:tcPr>
          <w:tcW w:w="2985" w:type="dxa"/>
          <w:tcMar/>
        </w:tcPr>
        <w:p w:rsidR="6207D82E" w:rsidP="6207D82E" w:rsidRDefault="6207D82E" w14:paraId="7839A0AC" w14:textId="28DF5C43">
          <w:pPr>
            <w:pStyle w:val="Header"/>
            <w:bidi w:val="0"/>
            <w:ind w:left="-115"/>
            <w:jc w:val="left"/>
          </w:pPr>
        </w:p>
      </w:tc>
      <w:tc>
        <w:tcPr>
          <w:tcW w:w="2985" w:type="dxa"/>
          <w:tcMar/>
        </w:tcPr>
        <w:p w:rsidR="6207D82E" w:rsidP="6207D82E" w:rsidRDefault="6207D82E" w14:paraId="367A1D57" w14:textId="2E39445B">
          <w:pPr>
            <w:pStyle w:val="Header"/>
            <w:bidi w:val="0"/>
            <w:jc w:val="center"/>
          </w:pPr>
        </w:p>
      </w:tc>
      <w:tc>
        <w:tcPr>
          <w:tcW w:w="2985" w:type="dxa"/>
          <w:tcMar/>
        </w:tcPr>
        <w:p w:rsidR="6207D82E" w:rsidP="6207D82E" w:rsidRDefault="6207D82E" w14:paraId="6960B5A2" w14:textId="45300375">
          <w:pPr>
            <w:pStyle w:val="Header"/>
            <w:bidi w:val="0"/>
            <w:ind w:right="-115"/>
            <w:jc w:val="right"/>
          </w:pPr>
        </w:p>
      </w:tc>
    </w:tr>
  </w:tbl>
  <w:p w:rsidR="6207D82E" w:rsidP="6207D82E" w:rsidRDefault="6207D82E" w14:paraId="1A19913A" w14:textId="7BFE6644">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985"/>
      <w:gridCol w:w="2985"/>
      <w:gridCol w:w="2985"/>
    </w:tblGrid>
    <w:tr w:rsidR="6207D82E" w:rsidTr="6207D82E" w14:paraId="66D13433">
      <w:trPr>
        <w:trHeight w:val="300"/>
      </w:trPr>
      <w:tc>
        <w:tcPr>
          <w:tcW w:w="2985" w:type="dxa"/>
          <w:tcMar/>
        </w:tcPr>
        <w:p w:rsidR="6207D82E" w:rsidP="6207D82E" w:rsidRDefault="6207D82E" w14:paraId="3B71F0B3" w14:textId="33599BDE">
          <w:pPr>
            <w:pStyle w:val="Header"/>
            <w:bidi w:val="0"/>
            <w:ind w:left="-115"/>
            <w:jc w:val="left"/>
          </w:pPr>
        </w:p>
      </w:tc>
      <w:tc>
        <w:tcPr>
          <w:tcW w:w="2985" w:type="dxa"/>
          <w:tcMar/>
        </w:tcPr>
        <w:p w:rsidR="6207D82E" w:rsidP="6207D82E" w:rsidRDefault="6207D82E" w14:paraId="5863B3E7" w14:textId="1D3645BA">
          <w:pPr>
            <w:pStyle w:val="Header"/>
            <w:bidi w:val="0"/>
            <w:jc w:val="center"/>
          </w:pPr>
        </w:p>
      </w:tc>
      <w:tc>
        <w:tcPr>
          <w:tcW w:w="2985" w:type="dxa"/>
          <w:tcMar/>
        </w:tcPr>
        <w:p w:rsidR="6207D82E" w:rsidP="6207D82E" w:rsidRDefault="6207D82E" w14:paraId="36221B2E" w14:textId="4E543A88">
          <w:pPr>
            <w:pStyle w:val="Header"/>
            <w:bidi w:val="0"/>
            <w:ind w:right="-115"/>
            <w:jc w:val="right"/>
          </w:pPr>
        </w:p>
      </w:tc>
    </w:tr>
  </w:tbl>
  <w:p w:rsidR="6207D82E" w:rsidP="6207D82E" w:rsidRDefault="6207D82E" w14:paraId="21A529DE" w14:textId="2B7A9F18">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985"/>
      <w:gridCol w:w="2985"/>
      <w:gridCol w:w="2985"/>
    </w:tblGrid>
    <w:tr w:rsidR="6207D82E" w:rsidTr="6207D82E" w14:paraId="2CD727EE">
      <w:trPr>
        <w:trHeight w:val="300"/>
      </w:trPr>
      <w:tc>
        <w:tcPr>
          <w:tcW w:w="2985" w:type="dxa"/>
          <w:tcMar/>
        </w:tcPr>
        <w:p w:rsidR="6207D82E" w:rsidP="6207D82E" w:rsidRDefault="6207D82E" w14:paraId="156B3893" w14:textId="2E2BA92F">
          <w:pPr>
            <w:pStyle w:val="Header"/>
            <w:bidi w:val="0"/>
            <w:ind w:left="-115"/>
            <w:jc w:val="left"/>
          </w:pPr>
        </w:p>
      </w:tc>
      <w:tc>
        <w:tcPr>
          <w:tcW w:w="2985" w:type="dxa"/>
          <w:tcMar/>
        </w:tcPr>
        <w:p w:rsidR="6207D82E" w:rsidP="6207D82E" w:rsidRDefault="6207D82E" w14:paraId="7FC5F160" w14:textId="39B9F050">
          <w:pPr>
            <w:pStyle w:val="Header"/>
            <w:bidi w:val="0"/>
            <w:jc w:val="center"/>
          </w:pPr>
        </w:p>
      </w:tc>
      <w:tc>
        <w:tcPr>
          <w:tcW w:w="2985" w:type="dxa"/>
          <w:tcMar/>
        </w:tcPr>
        <w:p w:rsidR="6207D82E" w:rsidP="6207D82E" w:rsidRDefault="6207D82E" w14:paraId="5513B506" w14:textId="518D21D5">
          <w:pPr>
            <w:pStyle w:val="Header"/>
            <w:bidi w:val="0"/>
            <w:ind w:right="-115"/>
            <w:jc w:val="right"/>
          </w:pPr>
        </w:p>
      </w:tc>
    </w:tr>
  </w:tbl>
  <w:p w:rsidR="6207D82E" w:rsidP="6207D82E" w:rsidRDefault="6207D82E" w14:paraId="69DE38DA" w14:textId="6A5A2DAE">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985"/>
      <w:gridCol w:w="2985"/>
      <w:gridCol w:w="2985"/>
    </w:tblGrid>
    <w:tr w:rsidR="6207D82E" w:rsidTr="6207D82E" w14:paraId="27690C16">
      <w:trPr>
        <w:trHeight w:val="300"/>
      </w:trPr>
      <w:tc>
        <w:tcPr>
          <w:tcW w:w="2985" w:type="dxa"/>
          <w:tcMar/>
        </w:tcPr>
        <w:p w:rsidR="6207D82E" w:rsidP="6207D82E" w:rsidRDefault="6207D82E" w14:paraId="1E33F8FF" w14:textId="3A787406">
          <w:pPr>
            <w:pStyle w:val="Header"/>
            <w:bidi w:val="0"/>
            <w:ind w:left="-115"/>
            <w:jc w:val="left"/>
          </w:pPr>
        </w:p>
      </w:tc>
      <w:tc>
        <w:tcPr>
          <w:tcW w:w="2985" w:type="dxa"/>
          <w:tcMar/>
        </w:tcPr>
        <w:p w:rsidR="6207D82E" w:rsidP="6207D82E" w:rsidRDefault="6207D82E" w14:paraId="315A897F" w14:textId="2D66C051">
          <w:pPr>
            <w:pStyle w:val="Header"/>
            <w:bidi w:val="0"/>
            <w:jc w:val="center"/>
          </w:pPr>
        </w:p>
      </w:tc>
      <w:tc>
        <w:tcPr>
          <w:tcW w:w="2985" w:type="dxa"/>
          <w:tcMar/>
        </w:tcPr>
        <w:p w:rsidR="6207D82E" w:rsidP="6207D82E" w:rsidRDefault="6207D82E" w14:paraId="5DE84AFE" w14:textId="633C0062">
          <w:pPr>
            <w:pStyle w:val="Header"/>
            <w:bidi w:val="0"/>
            <w:ind w:right="-115"/>
            <w:jc w:val="right"/>
          </w:pPr>
        </w:p>
      </w:tc>
    </w:tr>
  </w:tbl>
  <w:p w:rsidR="6207D82E" w:rsidP="6207D82E" w:rsidRDefault="6207D82E" w14:paraId="208586EC" w14:textId="0692AA2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3360" w:rsidRDefault="00BA3360" w14:paraId="2D38968B" w14:textId="77777777">
      <w:r>
        <w:separator/>
      </w:r>
    </w:p>
  </w:footnote>
  <w:footnote w:type="continuationSeparator" w:id="0">
    <w:p w:rsidR="00BA3360" w:rsidRDefault="00BA3360" w14:paraId="24CF198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8A2209" w:rsidRDefault="00C11FF9" w14:paraId="4CE5887A" w14:textId="14BAD702">
    <w:pPr>
      <w:pStyle w:val="BodyText"/>
      <w:spacing w:line="14" w:lineRule="auto"/>
    </w:pPr>
  </w:p>
</w:hdr>
</file>

<file path=word/intelligence2.xml><?xml version="1.0" encoding="utf-8"?>
<int2:intelligence xmlns:int2="http://schemas.microsoft.com/office/intelligence/2020/intelligence">
  <int2:observations>
    <int2:bookmark int2:bookmarkName="_Int_vwFZ8ZI4" int2:invalidationBookmarkName="" int2:hashCode="BQEscJspC4BLYp" int2:id="W4IoAWt1">
      <int2:state int2:type="AugLoop_Text_Critique" int2:value="Rejected"/>
    </int2:bookmark>
    <int2:bookmark int2:bookmarkName="_Int_jBQ604qZ" int2:invalidationBookmarkName="" int2:hashCode="zdA7r75BDQ5hvf" int2:id="F9X9fzc7">
      <int2:state int2:type="AugLoop_Text_Critique" int2:value="Rejected"/>
    </int2:bookmark>
    <int2:bookmark int2:bookmarkName="_Int_DYXKuRfM" int2:invalidationBookmarkName="" int2:hashCode="uIyUSC9qTHHMPh" int2:id="VIrr6AS3">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1">
    <w:nsid w:val="4de468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4caeb4b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5aef6e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6bd950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5de357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853fd7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26e3087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f50cb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1d6f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372e0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727a4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7cd60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a8e3f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4f7ca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1064a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99600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5de3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33086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9ddeb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C9E081C"/>
    <w:multiLevelType w:val="hybridMultilevel"/>
    <w:tmpl w:val="B24CC520"/>
    <w:lvl w:ilvl="0" w:tplc="03B4601C">
      <w:start w:val="1"/>
      <w:numFmt w:val="upperLetter"/>
      <w:lvlText w:val="%1."/>
      <w:lvlJc w:val="left"/>
      <w:pPr>
        <w:ind w:left="1314" w:hanging="299"/>
        <w:jc w:val="left"/>
      </w:pPr>
      <w:rPr>
        <w:rFonts w:hint="default" w:ascii="Arial" w:hAnsi="Arial" w:eastAsia="Arial" w:cs="Arial"/>
        <w:w w:val="99"/>
        <w:sz w:val="20"/>
        <w:szCs w:val="20"/>
        <w:lang w:val="en-US" w:eastAsia="en-US" w:bidi="en-US"/>
      </w:rPr>
    </w:lvl>
    <w:lvl w:ilvl="1" w:tplc="8EB88E16">
      <w:start w:val="1"/>
      <w:numFmt w:val="decimal"/>
      <w:lvlText w:val="%2."/>
      <w:lvlJc w:val="left"/>
      <w:pPr>
        <w:ind w:left="1722" w:hanging="345"/>
        <w:jc w:val="left"/>
      </w:pPr>
      <w:rPr>
        <w:rFonts w:hint="default" w:ascii="Arial" w:hAnsi="Arial" w:eastAsia="Arial" w:cs="Arial"/>
        <w:spacing w:val="-1"/>
        <w:w w:val="99"/>
        <w:sz w:val="20"/>
        <w:szCs w:val="20"/>
        <w:lang w:val="en-US" w:eastAsia="en-US" w:bidi="en-US"/>
      </w:rPr>
    </w:lvl>
    <w:lvl w:ilvl="2" w:tplc="458C634C">
      <w:start w:val="1"/>
      <w:numFmt w:val="lowerLetter"/>
      <w:lvlText w:val="%3."/>
      <w:lvlJc w:val="left"/>
      <w:pPr>
        <w:ind w:left="2010" w:hanging="276"/>
        <w:jc w:val="left"/>
      </w:pPr>
      <w:rPr>
        <w:rFonts w:hint="default" w:ascii="Arial" w:hAnsi="Arial" w:eastAsia="Arial" w:cs="Arial"/>
        <w:spacing w:val="-1"/>
        <w:w w:val="99"/>
        <w:sz w:val="20"/>
        <w:szCs w:val="20"/>
        <w:lang w:val="en-US" w:eastAsia="en-US" w:bidi="en-US"/>
      </w:rPr>
    </w:lvl>
    <w:lvl w:ilvl="3" w:tplc="E8B615A0">
      <w:numFmt w:val="bullet"/>
      <w:lvlText w:val="•"/>
      <w:lvlJc w:val="left"/>
      <w:pPr>
        <w:ind w:left="2887" w:hanging="276"/>
      </w:pPr>
      <w:rPr>
        <w:rFonts w:hint="default"/>
        <w:lang w:val="en-US" w:eastAsia="en-US" w:bidi="en-US"/>
      </w:rPr>
    </w:lvl>
    <w:lvl w:ilvl="4" w:tplc="216A5D92">
      <w:numFmt w:val="bullet"/>
      <w:lvlText w:val="•"/>
      <w:lvlJc w:val="left"/>
      <w:pPr>
        <w:ind w:left="3755" w:hanging="276"/>
      </w:pPr>
      <w:rPr>
        <w:rFonts w:hint="default"/>
        <w:lang w:val="en-US" w:eastAsia="en-US" w:bidi="en-US"/>
      </w:rPr>
    </w:lvl>
    <w:lvl w:ilvl="5" w:tplc="23806E6E">
      <w:numFmt w:val="bullet"/>
      <w:lvlText w:val="•"/>
      <w:lvlJc w:val="left"/>
      <w:pPr>
        <w:ind w:left="4622" w:hanging="276"/>
      </w:pPr>
      <w:rPr>
        <w:rFonts w:hint="default"/>
        <w:lang w:val="en-US" w:eastAsia="en-US" w:bidi="en-US"/>
      </w:rPr>
    </w:lvl>
    <w:lvl w:ilvl="6" w:tplc="CBF4067A">
      <w:numFmt w:val="bullet"/>
      <w:lvlText w:val="•"/>
      <w:lvlJc w:val="left"/>
      <w:pPr>
        <w:ind w:left="5490" w:hanging="276"/>
      </w:pPr>
      <w:rPr>
        <w:rFonts w:hint="default"/>
        <w:lang w:val="en-US" w:eastAsia="en-US" w:bidi="en-US"/>
      </w:rPr>
    </w:lvl>
    <w:lvl w:ilvl="7" w:tplc="D2581E12">
      <w:numFmt w:val="bullet"/>
      <w:lvlText w:val="•"/>
      <w:lvlJc w:val="left"/>
      <w:pPr>
        <w:ind w:left="6357" w:hanging="276"/>
      </w:pPr>
      <w:rPr>
        <w:rFonts w:hint="default"/>
        <w:lang w:val="en-US" w:eastAsia="en-US" w:bidi="en-US"/>
      </w:rPr>
    </w:lvl>
    <w:lvl w:ilvl="8" w:tplc="143A5166">
      <w:numFmt w:val="bullet"/>
      <w:lvlText w:val="•"/>
      <w:lvlJc w:val="left"/>
      <w:pPr>
        <w:ind w:left="7225" w:hanging="276"/>
      </w:pPr>
      <w:rPr>
        <w:rFonts w:hint="default"/>
        <w:lang w:val="en-US" w:eastAsia="en-US" w:bidi="en-US"/>
      </w:rPr>
    </w:lvl>
  </w:abstractNum>
  <w:abstractNum w:abstractNumId="1" w15:restartNumberingAfterBreak="0">
    <w:nsid w:val="30770900"/>
    <w:multiLevelType w:val="hybridMultilevel"/>
    <w:tmpl w:val="D750B024"/>
    <w:lvl w:ilvl="0">
      <w:start w:val="3"/>
      <w:numFmt w:val="decimal"/>
      <w:lvlText w:val="%1"/>
      <w:lvlJc w:val="left"/>
      <w:pPr>
        <w:ind w:left="1005" w:hanging="526"/>
        <w:jc w:val="left"/>
      </w:pPr>
      <w:rPr>
        <w:lang w:val="en-US" w:eastAsia="en-US" w:bidi="en-US"/>
      </w:rPr>
    </w:lvl>
    <w:lvl w:ilvl="1">
      <w:start w:val="1"/>
      <w:numFmt w:val="decimal"/>
      <w:lvlText w:val="%1.%2"/>
      <w:lvlJc w:val="left"/>
      <w:pPr>
        <w:ind w:left="1005" w:hanging="526"/>
        <w:jc w:val="left"/>
      </w:pPr>
      <w:rPr>
        <w:rFonts w:hint="default" w:ascii="Arial" w:hAnsi="Arial"/>
        <w:b/>
        <w:bCs/>
        <w:spacing w:val="-1"/>
        <w:w w:val="99"/>
        <w:sz w:val="20"/>
        <w:szCs w:val="20"/>
        <w:lang w:val="en-US" w:eastAsia="en-US" w:bidi="en-US"/>
      </w:rPr>
    </w:lvl>
    <w:lvl w:ilvl="2">
      <w:start w:val="1"/>
      <w:numFmt w:val="bullet"/>
      <w:lvlText w:val=""/>
      <w:lvlJc w:val="left"/>
      <w:pPr>
        <w:ind w:left="1379" w:hanging="360"/>
      </w:pPr>
      <w:rPr>
        <w:rFonts w:hint="default" w:ascii="Symbol" w:hAnsi="Symbol"/>
        <w:w w:val="99"/>
        <w:sz w:val="20"/>
        <w:szCs w:val="20"/>
        <w:lang w:val="en-US" w:eastAsia="en-US" w:bidi="en-US"/>
      </w:rPr>
    </w:lvl>
    <w:lvl w:ilvl="3">
      <w:numFmt w:val="bullet"/>
      <w:lvlText w:val="•"/>
      <w:lvlJc w:val="left"/>
      <w:pPr>
        <w:ind w:left="3064" w:hanging="360"/>
      </w:pPr>
      <w:rPr>
        <w:lang w:val="en-US" w:eastAsia="en-US" w:bidi="en-US"/>
      </w:rPr>
    </w:lvl>
    <w:lvl w:ilvl="4">
      <w:numFmt w:val="bullet"/>
      <w:lvlText w:val="•"/>
      <w:lvlJc w:val="left"/>
      <w:pPr>
        <w:ind w:left="3906" w:hanging="360"/>
      </w:pPr>
      <w:rPr>
        <w:lang w:val="en-US" w:eastAsia="en-US" w:bidi="en-US"/>
      </w:rPr>
    </w:lvl>
    <w:lvl w:ilvl="5">
      <w:numFmt w:val="bullet"/>
      <w:lvlText w:val="•"/>
      <w:lvlJc w:val="left"/>
      <w:pPr>
        <w:ind w:left="4748" w:hanging="360"/>
      </w:pPr>
      <w:rPr>
        <w:lang w:val="en-US" w:eastAsia="en-US" w:bidi="en-US"/>
      </w:rPr>
    </w:lvl>
    <w:lvl w:ilvl="6">
      <w:numFmt w:val="bullet"/>
      <w:lvlText w:val="•"/>
      <w:lvlJc w:val="left"/>
      <w:pPr>
        <w:ind w:left="5591" w:hanging="360"/>
      </w:pPr>
      <w:rPr>
        <w:lang w:val="en-US" w:eastAsia="en-US" w:bidi="en-US"/>
      </w:rPr>
    </w:lvl>
    <w:lvl w:ilvl="7">
      <w:numFmt w:val="bullet"/>
      <w:lvlText w:val="•"/>
      <w:lvlJc w:val="left"/>
      <w:pPr>
        <w:ind w:left="6433" w:hanging="360"/>
      </w:pPr>
      <w:rPr>
        <w:lang w:val="en-US" w:eastAsia="en-US" w:bidi="en-US"/>
      </w:rPr>
    </w:lvl>
    <w:lvl w:ilvl="8">
      <w:numFmt w:val="bullet"/>
      <w:lvlText w:val="•"/>
      <w:lvlJc w:val="left"/>
      <w:pPr>
        <w:ind w:left="7275" w:hanging="360"/>
      </w:pPr>
      <w:rPr>
        <w:lang w:val="en-US" w:eastAsia="en-US" w:bidi="en-US"/>
      </w:rPr>
    </w:lvl>
  </w:abstractNum>
  <w:abstractNum w:abstractNumId="2" w15:restartNumberingAfterBreak="0">
    <w:nsid w:val="55AC72FF"/>
    <w:multiLevelType w:val="hybridMultilevel"/>
    <w:tmpl w:val="B2F269C8"/>
    <w:lvl w:ilvl="0">
      <w:start w:val="1"/>
      <w:numFmt w:val="decimal"/>
      <w:lvlText w:val="%1"/>
      <w:lvlJc w:val="left"/>
      <w:pPr>
        <w:ind w:left="1027" w:hanging="548"/>
        <w:jc w:val="left"/>
      </w:pPr>
      <w:rPr>
        <w:lang w:val="en-US" w:eastAsia="en-US" w:bidi="en-US"/>
      </w:rPr>
    </w:lvl>
    <w:lvl w:ilvl="1">
      <w:start w:val="1"/>
      <w:numFmt w:val="decimal"/>
      <w:lvlText w:val="%1.%2"/>
      <w:lvlJc w:val="left"/>
      <w:pPr>
        <w:ind w:left="1027" w:hanging="548"/>
        <w:jc w:val="left"/>
      </w:pPr>
      <w:rPr>
        <w:b/>
        <w:bCs/>
        <w:spacing w:val="-1"/>
        <w:w w:val="99"/>
        <w:sz w:val="20"/>
        <w:szCs w:val="20"/>
        <w:lang w:val="en-US" w:eastAsia="en-US" w:bidi="en-US"/>
      </w:rPr>
    </w:lvl>
    <w:lvl w:ilvl="2">
      <w:start w:val="1"/>
      <w:numFmt w:val="upperLetter"/>
      <w:lvlText w:val="%3."/>
      <w:lvlJc w:val="left"/>
      <w:pPr>
        <w:ind w:left="1380" w:hanging="360"/>
        <w:jc w:val="left"/>
      </w:pPr>
      <w:rPr>
        <w:spacing w:val="-1"/>
        <w:w w:val="99"/>
        <w:sz w:val="20"/>
        <w:szCs w:val="20"/>
        <w:lang w:val="en-US" w:eastAsia="en-US" w:bidi="en-US"/>
      </w:rPr>
    </w:lvl>
    <w:lvl w:ilvl="3">
      <w:start w:val="1"/>
      <w:numFmt w:val="decimal"/>
      <w:lvlText w:val="%4."/>
      <w:lvlJc w:val="left"/>
      <w:pPr>
        <w:ind w:left="1740" w:hanging="360"/>
        <w:jc w:val="left"/>
      </w:pPr>
      <w:rPr>
        <w:spacing w:val="-1"/>
        <w:w w:val="99"/>
        <w:sz w:val="20"/>
        <w:szCs w:val="20"/>
        <w:lang w:val="en-US" w:eastAsia="en-US" w:bidi="en-US"/>
      </w:rPr>
    </w:lvl>
    <w:lvl w:ilvl="4">
      <w:start w:val="1"/>
      <w:numFmt w:val="lowerLetter"/>
      <w:lvlText w:val="%5."/>
      <w:lvlJc w:val="left"/>
      <w:pPr>
        <w:ind w:left="2099" w:hanging="360"/>
        <w:jc w:val="left"/>
      </w:pPr>
      <w:rPr>
        <w:spacing w:val="-1"/>
        <w:w w:val="99"/>
        <w:sz w:val="20"/>
        <w:szCs w:val="20"/>
        <w:lang w:val="en-US" w:eastAsia="en-US" w:bidi="en-US"/>
      </w:rPr>
    </w:lvl>
    <w:lvl w:ilvl="5">
      <w:numFmt w:val="bullet"/>
      <w:lvlText w:val="•"/>
      <w:lvlJc w:val="left"/>
      <w:pPr>
        <w:ind w:left="1720" w:hanging="360"/>
      </w:pPr>
      <w:rPr>
        <w:lang w:val="en-US" w:eastAsia="en-US" w:bidi="en-US"/>
      </w:rPr>
    </w:lvl>
    <w:lvl w:ilvl="6">
      <w:numFmt w:val="bullet"/>
      <w:lvlText w:val="•"/>
      <w:lvlJc w:val="left"/>
      <w:pPr>
        <w:ind w:left="1740" w:hanging="360"/>
      </w:pPr>
      <w:rPr>
        <w:lang w:val="en-US" w:eastAsia="en-US" w:bidi="en-US"/>
      </w:rPr>
    </w:lvl>
    <w:lvl w:ilvl="7">
      <w:numFmt w:val="bullet"/>
      <w:lvlText w:val="•"/>
      <w:lvlJc w:val="left"/>
      <w:pPr>
        <w:ind w:left="2100" w:hanging="360"/>
      </w:pPr>
      <w:rPr>
        <w:lang w:val="en-US" w:eastAsia="en-US" w:bidi="en-US"/>
      </w:rPr>
    </w:lvl>
    <w:lvl w:ilvl="8">
      <w:numFmt w:val="bullet"/>
      <w:lvlText w:val="•"/>
      <w:lvlJc w:val="left"/>
      <w:pPr>
        <w:ind w:left="4386" w:hanging="360"/>
      </w:pPr>
      <w:rPr>
        <w:lang w:val="en-US" w:eastAsia="en-US" w:bidi="en-US"/>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16cid:durableId="1705670093">
    <w:abstractNumId w:val="0"/>
  </w:num>
  <w:num w:numId="2" w16cid:durableId="1395589753">
    <w:abstractNumId w:val="1"/>
  </w:num>
  <w:num w:numId="3" w16cid:durableId="894506056">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09"/>
    <w:rsid w:val="00002DBD"/>
    <w:rsid w:val="00162C8E"/>
    <w:rsid w:val="002F3C09"/>
    <w:rsid w:val="00351349"/>
    <w:rsid w:val="0036348B"/>
    <w:rsid w:val="003864DE"/>
    <w:rsid w:val="0055D2FB"/>
    <w:rsid w:val="008A2209"/>
    <w:rsid w:val="00979311"/>
    <w:rsid w:val="009C95FC"/>
    <w:rsid w:val="00BA3360"/>
    <w:rsid w:val="00C11FF9"/>
    <w:rsid w:val="00F7C9DB"/>
    <w:rsid w:val="01BE4487"/>
    <w:rsid w:val="02198D93"/>
    <w:rsid w:val="021FAC92"/>
    <w:rsid w:val="0280886D"/>
    <w:rsid w:val="02BD6455"/>
    <w:rsid w:val="02DF73F3"/>
    <w:rsid w:val="0303B076"/>
    <w:rsid w:val="038D73BD"/>
    <w:rsid w:val="03BB7CF3"/>
    <w:rsid w:val="04A2ECAD"/>
    <w:rsid w:val="0521F588"/>
    <w:rsid w:val="05DD9A64"/>
    <w:rsid w:val="06BE00D7"/>
    <w:rsid w:val="06C83BF5"/>
    <w:rsid w:val="074938F0"/>
    <w:rsid w:val="080370A5"/>
    <w:rsid w:val="0860E4E0"/>
    <w:rsid w:val="09D46548"/>
    <w:rsid w:val="0A89DFC2"/>
    <w:rsid w:val="0AB9A642"/>
    <w:rsid w:val="0B0E0C0A"/>
    <w:rsid w:val="0B9885A2"/>
    <w:rsid w:val="0C67379E"/>
    <w:rsid w:val="0EFE2F9A"/>
    <w:rsid w:val="10A389E6"/>
    <w:rsid w:val="113EA3D5"/>
    <w:rsid w:val="11A11ABA"/>
    <w:rsid w:val="11AAD897"/>
    <w:rsid w:val="1214EE45"/>
    <w:rsid w:val="129466E3"/>
    <w:rsid w:val="12C2D4B7"/>
    <w:rsid w:val="13B53A94"/>
    <w:rsid w:val="147E6171"/>
    <w:rsid w:val="14F8C311"/>
    <w:rsid w:val="1562A61D"/>
    <w:rsid w:val="1587436E"/>
    <w:rsid w:val="1848AAE2"/>
    <w:rsid w:val="18BB33A2"/>
    <w:rsid w:val="19798FAB"/>
    <w:rsid w:val="1BA269E2"/>
    <w:rsid w:val="1C004F49"/>
    <w:rsid w:val="1D266AF6"/>
    <w:rsid w:val="1ECC0EC1"/>
    <w:rsid w:val="1F1C40EA"/>
    <w:rsid w:val="21462462"/>
    <w:rsid w:val="21C1FABA"/>
    <w:rsid w:val="2208B675"/>
    <w:rsid w:val="220B5B73"/>
    <w:rsid w:val="226373BB"/>
    <w:rsid w:val="24F44FA0"/>
    <w:rsid w:val="25F2C822"/>
    <w:rsid w:val="27CAB9C6"/>
    <w:rsid w:val="28B0FE0C"/>
    <w:rsid w:val="29E6471C"/>
    <w:rsid w:val="29E74496"/>
    <w:rsid w:val="2AE60159"/>
    <w:rsid w:val="2B61B425"/>
    <w:rsid w:val="2B8510DB"/>
    <w:rsid w:val="2C8D30D6"/>
    <w:rsid w:val="2CCA076E"/>
    <w:rsid w:val="2D0F7843"/>
    <w:rsid w:val="2D20E13C"/>
    <w:rsid w:val="2DD2F30E"/>
    <w:rsid w:val="2EA85EB6"/>
    <w:rsid w:val="2ED824D6"/>
    <w:rsid w:val="2F18CFDB"/>
    <w:rsid w:val="2F3D7AD7"/>
    <w:rsid w:val="302FCC85"/>
    <w:rsid w:val="307BBF09"/>
    <w:rsid w:val="329E31B4"/>
    <w:rsid w:val="337E9B38"/>
    <w:rsid w:val="342C0FC6"/>
    <w:rsid w:val="34993EDA"/>
    <w:rsid w:val="35239A7C"/>
    <w:rsid w:val="3533565B"/>
    <w:rsid w:val="3567837A"/>
    <w:rsid w:val="356F4AF1"/>
    <w:rsid w:val="35942A02"/>
    <w:rsid w:val="3652E904"/>
    <w:rsid w:val="373584CA"/>
    <w:rsid w:val="3870B7BE"/>
    <w:rsid w:val="38983719"/>
    <w:rsid w:val="38DE2C39"/>
    <w:rsid w:val="3911F579"/>
    <w:rsid w:val="392C4E00"/>
    <w:rsid w:val="395E9D10"/>
    <w:rsid w:val="39F1B542"/>
    <w:rsid w:val="3B1DC2C0"/>
    <w:rsid w:val="3D1590CD"/>
    <w:rsid w:val="3E3EA8CA"/>
    <w:rsid w:val="3EC6B4FF"/>
    <w:rsid w:val="3F3A846A"/>
    <w:rsid w:val="40EE1049"/>
    <w:rsid w:val="4142A6F9"/>
    <w:rsid w:val="41845924"/>
    <w:rsid w:val="42E510BF"/>
    <w:rsid w:val="430BD1EE"/>
    <w:rsid w:val="43DDEE21"/>
    <w:rsid w:val="43EA4FC9"/>
    <w:rsid w:val="44338DF7"/>
    <w:rsid w:val="443E26C0"/>
    <w:rsid w:val="44ADAD36"/>
    <w:rsid w:val="44DD6BDA"/>
    <w:rsid w:val="45FA1D92"/>
    <w:rsid w:val="46F0C45E"/>
    <w:rsid w:val="4719E501"/>
    <w:rsid w:val="47B881E2"/>
    <w:rsid w:val="48F743D4"/>
    <w:rsid w:val="490E51A6"/>
    <w:rsid w:val="4921F7EC"/>
    <w:rsid w:val="49545243"/>
    <w:rsid w:val="498FFAE6"/>
    <w:rsid w:val="4A5AA7CB"/>
    <w:rsid w:val="4B8B0AEB"/>
    <w:rsid w:val="4BA12B43"/>
    <w:rsid w:val="4BD7FCED"/>
    <w:rsid w:val="4DFD9997"/>
    <w:rsid w:val="4F30DF80"/>
    <w:rsid w:val="542CB9D0"/>
    <w:rsid w:val="54658178"/>
    <w:rsid w:val="54C5C6D0"/>
    <w:rsid w:val="56F8AE05"/>
    <w:rsid w:val="57DD1FCE"/>
    <w:rsid w:val="5832AF5A"/>
    <w:rsid w:val="58D7C1C6"/>
    <w:rsid w:val="5903B517"/>
    <w:rsid w:val="5905AAE4"/>
    <w:rsid w:val="5B823B68"/>
    <w:rsid w:val="5BAA5C08"/>
    <w:rsid w:val="5BBDEB7F"/>
    <w:rsid w:val="5C0F6288"/>
    <w:rsid w:val="5DC31E34"/>
    <w:rsid w:val="5E8185C4"/>
    <w:rsid w:val="5EC3436A"/>
    <w:rsid w:val="5FE9E867"/>
    <w:rsid w:val="6207D82E"/>
    <w:rsid w:val="62CDC325"/>
    <w:rsid w:val="62DAA2E1"/>
    <w:rsid w:val="635C188B"/>
    <w:rsid w:val="64B99CEE"/>
    <w:rsid w:val="6574ACDF"/>
    <w:rsid w:val="673AF0D8"/>
    <w:rsid w:val="67880BEB"/>
    <w:rsid w:val="687AF6E6"/>
    <w:rsid w:val="6890BB60"/>
    <w:rsid w:val="697AD85B"/>
    <w:rsid w:val="6BF2A507"/>
    <w:rsid w:val="6C74A56B"/>
    <w:rsid w:val="6D48C692"/>
    <w:rsid w:val="6DA5D247"/>
    <w:rsid w:val="6EACFD6E"/>
    <w:rsid w:val="6F931DD0"/>
    <w:rsid w:val="70335A86"/>
    <w:rsid w:val="7050EA07"/>
    <w:rsid w:val="7190409F"/>
    <w:rsid w:val="72414887"/>
    <w:rsid w:val="732B2AD4"/>
    <w:rsid w:val="73BE84B7"/>
    <w:rsid w:val="73EE7CC9"/>
    <w:rsid w:val="743E0B1D"/>
    <w:rsid w:val="755F4527"/>
    <w:rsid w:val="775F59E4"/>
    <w:rsid w:val="78399639"/>
    <w:rsid w:val="78B911E4"/>
    <w:rsid w:val="78C41D78"/>
    <w:rsid w:val="795AB007"/>
    <w:rsid w:val="79C2A7F1"/>
    <w:rsid w:val="79DEA3F0"/>
    <w:rsid w:val="7A3C4C3F"/>
    <w:rsid w:val="7B639299"/>
    <w:rsid w:val="7BE17E07"/>
    <w:rsid w:val="7C2BCCED"/>
    <w:rsid w:val="7DF7F8A5"/>
    <w:rsid w:val="7EBA0299"/>
    <w:rsid w:val="7EDC7495"/>
    <w:rsid w:val="7EE80BCF"/>
    <w:rsid w:val="7EFE34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87FB"/>
  <w15:docId w15:val="{49900FBE-9F7F-4812-8376-00285975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bidi="en-US"/>
    </w:rPr>
  </w:style>
  <w:style w:type="paragraph" w:styleId="Heading1">
    <w:name w:val="heading 1"/>
    <w:basedOn w:val="Normal"/>
    <w:uiPriority w:val="9"/>
    <w:qFormat/>
    <w:pPr>
      <w:ind w:left="20"/>
      <w:outlineLvl w:val="0"/>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79" w:hanging="361"/>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Arial" w:cs="Arial"/>
      <w:sz w:val="20"/>
      <w:szCs w:val="20"/>
      <w:lang w:bidi="en-US"/>
    </w:rPr>
  </w:style>
  <w:style w:type="character" w:styleId="CommentReference">
    <w:name w:val="annotation reference"/>
    <w:basedOn w:val="DefaultParagraphFont"/>
    <w:uiPriority w:val="99"/>
    <w:semiHidden/>
    <w:unhideWhenUsed/>
    <w:rPr>
      <w:sz w:val="16"/>
      <w:szCs w:val="1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footer" Target="footer.xml" Id="R83e648e306144b96" /><Relationship Type="http://schemas.openxmlformats.org/officeDocument/2006/relationships/footer" Target="footer2.xml" Id="R82a9724070a54569" /><Relationship Type="http://schemas.openxmlformats.org/officeDocument/2006/relationships/footer" Target="footer3.xml" Id="Rc5d662d74e4147ed" /><Relationship Type="http://schemas.openxmlformats.org/officeDocument/2006/relationships/footer" Target="footer4.xml" Id="Rf489fd8966e24cfe" /><Relationship Type="http://schemas.openxmlformats.org/officeDocument/2006/relationships/hyperlink" Target="mailto:emma@urbanevolutions.com" TargetMode="External" Id="Rf2b0e60dc8b843f0" /><Relationship Type="http://schemas.openxmlformats.org/officeDocument/2006/relationships/hyperlink" Target="mailto:emma@urbanevolutions.com" TargetMode="External" Id="Rb84f180ecdb4452c" /><Relationship Type="http://schemas.microsoft.com/office/2020/10/relationships/intelligence" Target="intelligence2.xml" Id="R921dcfffd69243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AA718024B6A9438786076BB9F50F65" ma:contentTypeVersion="19" ma:contentTypeDescription="Create a new document." ma:contentTypeScope="" ma:versionID="974d67d52c53ef9a65d971c6ce1a0d5c">
  <xsd:schema xmlns:xsd="http://www.w3.org/2001/XMLSchema" xmlns:xs="http://www.w3.org/2001/XMLSchema" xmlns:p="http://schemas.microsoft.com/office/2006/metadata/properties" xmlns:ns2="4ca2fbb7-3732-48cf-9b93-30afc93e80df" xmlns:ns3="c755641e-ba24-4c53-bc41-d813c56bda34" targetNamespace="http://schemas.microsoft.com/office/2006/metadata/properties" ma:root="true" ma:fieldsID="f3f38393ecd4c0f5a5aef73486334482" ns2:_="" ns3:_="">
    <xsd:import namespace="4ca2fbb7-3732-48cf-9b93-30afc93e80df"/>
    <xsd:import namespace="c755641e-ba24-4c53-bc41-d813c56bda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DateTim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2fbb7-3732-48cf-9b93-30afc93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DateTime" ma:index="21" nillable="true" ma:displayName="Date &amp; Time" ma:format="DateTime" ma:internalName="Dat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726a65a-a48c-48eb-a438-9070d96297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55641e-ba24-4c53-bc41-d813c56bda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03fb5c3-2f63-4dd3-94fe-294c1a7e7331}" ma:internalName="TaxCatchAll" ma:showField="CatchAllData" ma:web="c755641e-ba24-4c53-bc41-d813c56bd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Time xmlns="4ca2fbb7-3732-48cf-9b93-30afc93e80df" xsi:nil="true"/>
    <lcf76f155ced4ddcb4097134ff3c332f xmlns="4ca2fbb7-3732-48cf-9b93-30afc93e80df">
      <Terms xmlns="http://schemas.microsoft.com/office/infopath/2007/PartnerControls"/>
    </lcf76f155ced4ddcb4097134ff3c332f>
    <TaxCatchAll xmlns="c755641e-ba24-4c53-bc41-d813c56bda34" xsi:nil="true"/>
    <SharedWithUsers xmlns="c755641e-ba24-4c53-bc41-d813c56bda34">
      <UserInfo>
        <DisplayName>Robin Janson</DisplayName>
        <AccountId>14</AccountId>
        <AccountType/>
      </UserInfo>
      <UserInfo>
        <DisplayName>Emma Kiel</DisplayName>
        <AccountId>586</AccountId>
        <AccountType/>
      </UserInfo>
      <UserInfo>
        <DisplayName>Dana Baumgart</DisplayName>
        <AccountId>11</AccountId>
        <AccountType/>
      </UserInfo>
    </SharedWithUsers>
  </documentManagement>
</p:properties>
</file>

<file path=customXml/itemProps1.xml><?xml version="1.0" encoding="utf-8"?>
<ds:datastoreItem xmlns:ds="http://schemas.openxmlformats.org/officeDocument/2006/customXml" ds:itemID="{3DDBC7D7-BDC6-4C14-9F9E-3BA30EAF7037}">
  <ds:schemaRefs>
    <ds:schemaRef ds:uri="http://schemas.microsoft.com/sharepoint/v3/contenttype/forms"/>
  </ds:schemaRefs>
</ds:datastoreItem>
</file>

<file path=customXml/itemProps2.xml><?xml version="1.0" encoding="utf-8"?>
<ds:datastoreItem xmlns:ds="http://schemas.openxmlformats.org/officeDocument/2006/customXml" ds:itemID="{5BA040BA-753F-4594-8E21-EA2B80C20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2fbb7-3732-48cf-9b93-30afc93e80df"/>
    <ds:schemaRef ds:uri="c755641e-ba24-4c53-bc41-d813c56bd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2D81C-3C9E-4D39-B348-6748EBC4AB0F}">
  <ds:schemaRefs>
    <ds:schemaRef ds:uri="http://schemas.microsoft.com/office/2006/metadata/properties"/>
    <ds:schemaRef ds:uri="http://schemas.microsoft.com/office/infopath/2007/PartnerControls"/>
    <ds:schemaRef ds:uri="4ca2fbb7-3732-48cf-9b93-30afc93e80df"/>
    <ds:schemaRef ds:uri="c755641e-ba24-4c53-bc41-d813c56bda3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Armstrong World Industries,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09515</dc:title>
  <dc:creator>AWI</dc:creator>
  <lastModifiedBy>Dana Baumgart</lastModifiedBy>
  <revision>13</revision>
  <dcterms:created xsi:type="dcterms:W3CDTF">2024-02-29T17:17:00.0000000Z</dcterms:created>
  <dcterms:modified xsi:type="dcterms:W3CDTF">2024-04-09T16:27:41.9169730Z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2016-07-20T00:00:00Z</vt:filetime>
  </property>
  <property fmtid="{D5CDD505-2E9C-101B-9397-08002B2CF9AE}" pid="3" name="Creator">
    <vt:lpwstr>Acrobat PDFMaker 11 for Word</vt:lpwstr>
  </property>
  <property fmtid="{D5CDD505-2E9C-101B-9397-08002B2CF9AE}" pid="4" name="LastSaved">
    <vt:filetime>2023-04-12T00:00:00Z</vt:filetime>
  </property>
  <property fmtid="{D5CDD505-2E9C-101B-9397-08002B2CF9AE}" pid="5" name="ContentTypeId">
    <vt:lpwstr>0x010100FAAA718024B6A9438786076BB9F50F65</vt:lpwstr>
  </property>
  <property fmtid="{D5CDD505-2E9C-101B-9397-08002B2CF9AE}" pid="6" name="MediaServiceImageTags">
    <vt:lpwstr/>
  </property>
</Properties>
</file>